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071"/>
        <w:tblW w:w="0" w:type="auto"/>
        <w:tblBorders>
          <w:top w:val="single" w:sz="2" w:space="0" w:color="006699"/>
          <w:bottom w:val="single" w:sz="18" w:space="0" w:color="006699"/>
        </w:tblBorders>
        <w:tblLook w:val="04A0" w:firstRow="1" w:lastRow="0" w:firstColumn="1" w:lastColumn="0" w:noHBand="0" w:noVBand="1"/>
      </w:tblPr>
      <w:tblGrid>
        <w:gridCol w:w="1877"/>
        <w:gridCol w:w="5920"/>
        <w:gridCol w:w="1701"/>
      </w:tblGrid>
      <w:tr w:rsidR="003F26AF" w:rsidRPr="003F26AF" w14:paraId="4BA909D0" w14:textId="77777777" w:rsidTr="00F66D0E">
        <w:tc>
          <w:tcPr>
            <w:tcW w:w="1877" w:type="dxa"/>
            <w:shd w:val="clear" w:color="auto" w:fill="auto"/>
          </w:tcPr>
          <w:p w14:paraId="20C73F85" w14:textId="77777777" w:rsidR="003F26AF" w:rsidRPr="003F26AF" w:rsidRDefault="003F26AF" w:rsidP="003F26AF">
            <w:pPr>
              <w:autoSpaceDE w:val="0"/>
              <w:autoSpaceDN w:val="0"/>
              <w:adjustRightInd w:val="0"/>
              <w:spacing w:after="0" w:line="240" w:lineRule="auto"/>
              <w:ind w:hanging="108"/>
              <w:jc w:val="center"/>
              <w:rPr>
                <w:rFonts w:ascii="Times New Roman" w:eastAsia="Batang" w:hAnsi="Times New Roman" w:cs="Arial"/>
                <w:b/>
                <w:bCs/>
                <w:color w:val="4F81BD"/>
                <w:kern w:val="32"/>
                <w:sz w:val="32"/>
                <w:szCs w:val="24"/>
              </w:rPr>
            </w:pPr>
            <w:r w:rsidRPr="003F26AF">
              <w:rPr>
                <w:rFonts w:ascii="Times New Roman" w:eastAsia="SimSun" w:hAnsi="Times New Roman" w:cs="Times New Roman"/>
                <w:noProof/>
                <w:sz w:val="24"/>
                <w:szCs w:val="24"/>
                <w:lang w:val="en-AU" w:eastAsia="zh-CN"/>
              </w:rPr>
              <w:drawing>
                <wp:anchor distT="0" distB="0" distL="114300" distR="114300" simplePos="0" relativeHeight="251668480" behindDoc="0" locked="0" layoutInCell="1" allowOverlap="1" wp14:anchorId="2EEA44EF" wp14:editId="6C634C87">
                  <wp:simplePos x="0" y="0"/>
                  <wp:positionH relativeFrom="column">
                    <wp:posOffset>-8890</wp:posOffset>
                  </wp:positionH>
                  <wp:positionV relativeFrom="paragraph">
                    <wp:posOffset>212725</wp:posOffset>
                  </wp:positionV>
                  <wp:extent cx="1066924" cy="38100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92157" cy="3900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C9FC5" w14:textId="77777777" w:rsidR="003F26AF" w:rsidRPr="003F26AF" w:rsidRDefault="003F26AF" w:rsidP="003F26AF">
            <w:pPr>
              <w:spacing w:after="0" w:line="240" w:lineRule="auto"/>
              <w:rPr>
                <w:rFonts w:ascii="Times New Roman" w:eastAsia="Batang" w:hAnsi="Times New Roman" w:cs="Arial"/>
                <w:sz w:val="32"/>
                <w:szCs w:val="24"/>
              </w:rPr>
            </w:pPr>
          </w:p>
          <w:p w14:paraId="28EA02DD" w14:textId="77777777" w:rsidR="003F26AF" w:rsidRPr="003F26AF" w:rsidRDefault="003F26AF" w:rsidP="003F26AF">
            <w:pPr>
              <w:spacing w:after="0" w:line="240" w:lineRule="auto"/>
              <w:rPr>
                <w:rFonts w:ascii="Times New Roman" w:eastAsia="Batang" w:hAnsi="Times New Roman" w:cs="Arial"/>
                <w:sz w:val="32"/>
                <w:szCs w:val="24"/>
              </w:rPr>
            </w:pPr>
          </w:p>
          <w:p w14:paraId="347C97E6" w14:textId="77777777" w:rsidR="003F26AF" w:rsidRPr="003F26AF" w:rsidRDefault="00000000" w:rsidP="003F26AF">
            <w:pPr>
              <w:spacing w:after="0" w:line="240" w:lineRule="auto"/>
              <w:jc w:val="center"/>
              <w:rPr>
                <w:rFonts w:ascii="Times New Roman" w:eastAsia="Batang" w:hAnsi="Times New Roman" w:cs="Arial"/>
                <w:color w:val="006699"/>
                <w:sz w:val="32"/>
                <w:szCs w:val="24"/>
              </w:rPr>
            </w:pPr>
            <w:hyperlink r:id="rId8" w:history="1">
              <w:r w:rsidR="003F26AF" w:rsidRPr="003F26AF">
                <w:rPr>
                  <w:rFonts w:ascii="Cambria Math" w:eastAsia="Batang" w:hAnsi="Cambria Math" w:cs="Akhbar MT"/>
                  <w:color w:val="006699"/>
                  <w:kern w:val="32"/>
                  <w:sz w:val="20"/>
                  <w:szCs w:val="16"/>
                </w:rPr>
                <w:t>www.refaad.com</w:t>
              </w:r>
            </w:hyperlink>
          </w:p>
        </w:tc>
        <w:tc>
          <w:tcPr>
            <w:tcW w:w="5920" w:type="dxa"/>
            <w:shd w:val="clear" w:color="auto" w:fill="F2F2F2" w:themeFill="background1" w:themeFillShade="F2"/>
          </w:tcPr>
          <w:p w14:paraId="2ADC3490" w14:textId="77777777" w:rsidR="003F26AF" w:rsidRPr="003F26AF" w:rsidRDefault="003F26AF" w:rsidP="003F26AF">
            <w:pPr>
              <w:keepNext/>
              <w:bidi/>
              <w:spacing w:before="150" w:after="0" w:line="240" w:lineRule="auto"/>
              <w:jc w:val="center"/>
              <w:outlineLvl w:val="0"/>
              <w:rPr>
                <w:rFonts w:ascii="Sakkal Majalla" w:eastAsia="Times New Roman" w:hAnsi="Sakkal Majalla" w:cs="Sakkal Majalla"/>
                <w:b/>
                <w:bCs/>
                <w:noProof/>
                <w:sz w:val="27"/>
                <w:szCs w:val="27"/>
              </w:rPr>
            </w:pPr>
            <w:r w:rsidRPr="003F26AF">
              <w:rPr>
                <w:rFonts w:ascii="Sakkal Majalla" w:eastAsia="Times New Roman" w:hAnsi="Sakkal Majalla" w:cs="Sakkal Majalla"/>
                <w:b/>
                <w:bCs/>
                <w:noProof/>
                <w:sz w:val="27"/>
                <w:szCs w:val="27"/>
                <w:rtl/>
              </w:rPr>
              <w:t>المجلة ال</w:t>
            </w:r>
            <w:r w:rsidRPr="003F26AF">
              <w:rPr>
                <w:rFonts w:ascii="Sakkal Majalla" w:eastAsia="Times New Roman" w:hAnsi="Sakkal Majalla" w:cs="Sakkal Majalla" w:hint="cs"/>
                <w:b/>
                <w:bCs/>
                <w:noProof/>
                <w:sz w:val="27"/>
                <w:szCs w:val="27"/>
                <w:rtl/>
              </w:rPr>
              <w:t>دولية للدراسات التربوية والنفسية</w:t>
            </w:r>
          </w:p>
          <w:p w14:paraId="5CD94244" w14:textId="77777777" w:rsidR="003F26AF" w:rsidRPr="003F26AF" w:rsidRDefault="003F26AF" w:rsidP="003F26AF">
            <w:pPr>
              <w:keepNext/>
              <w:keepLines/>
              <w:spacing w:before="150" w:after="150"/>
              <w:jc w:val="center"/>
              <w:outlineLvl w:val="0"/>
              <w:rPr>
                <w:rFonts w:ascii="Cambria Math" w:eastAsia="Times New Roman" w:hAnsi="Cambria Math" w:cs="Times New Roman"/>
                <w:b/>
                <w:bCs/>
                <w:sz w:val="21"/>
                <w:szCs w:val="21"/>
              </w:rPr>
            </w:pPr>
            <w:r w:rsidRPr="003F26AF">
              <w:rPr>
                <w:rFonts w:ascii="Cambria Math" w:eastAsia="Times New Roman" w:hAnsi="Cambria Math" w:cs="Times New Roman"/>
                <w:b/>
                <w:bCs/>
                <w:sz w:val="21"/>
                <w:szCs w:val="21"/>
              </w:rPr>
              <w:t>International Journal of Educational and Psychological Studies (EPS)</w:t>
            </w:r>
          </w:p>
          <w:p w14:paraId="15D00F43" w14:textId="77777777" w:rsidR="003F26AF" w:rsidRPr="003F26AF" w:rsidRDefault="003F26AF" w:rsidP="003F26AF">
            <w:pPr>
              <w:autoSpaceDE w:val="0"/>
              <w:autoSpaceDN w:val="0"/>
              <w:adjustRightInd w:val="0"/>
              <w:spacing w:after="0" w:line="240" w:lineRule="auto"/>
              <w:jc w:val="center"/>
              <w:rPr>
                <w:rFonts w:ascii="Times New Roman" w:eastAsia="Batang" w:hAnsi="Times New Roman" w:cs="Arial"/>
                <w:b/>
                <w:bCs/>
                <w:color w:val="4F81BD"/>
                <w:kern w:val="32"/>
                <w:sz w:val="32"/>
                <w:szCs w:val="24"/>
              </w:rPr>
            </w:pPr>
            <w:r w:rsidRPr="003F26AF">
              <w:rPr>
                <w:rFonts w:ascii="Cambria Math" w:eastAsia="Batang" w:hAnsi="Cambria Math" w:cs="Arial"/>
                <w:color w:val="006699"/>
                <w:kern w:val="32"/>
                <w:sz w:val="20"/>
                <w:szCs w:val="16"/>
              </w:rPr>
              <w:t>Journal Homepage:</w:t>
            </w:r>
            <w:r w:rsidRPr="003F26AF">
              <w:rPr>
                <w:rFonts w:ascii="Times New Roman" w:eastAsia="Batang" w:hAnsi="Times New Roman" w:cs="Arial"/>
                <w:b/>
                <w:bCs/>
                <w:color w:val="000000"/>
                <w:kern w:val="32"/>
                <w:sz w:val="20"/>
                <w:szCs w:val="16"/>
              </w:rPr>
              <w:t xml:space="preserve"> </w:t>
            </w:r>
            <w:hyperlink r:id="rId9" w:history="1">
              <w:r w:rsidRPr="003F26AF">
                <w:rPr>
                  <w:rFonts w:ascii="Cambria Math" w:eastAsia="Calibri" w:hAnsi="Cambria Math" w:cs="Arial"/>
                  <w:color w:val="000000"/>
                  <w:sz w:val="18"/>
                  <w:szCs w:val="18"/>
                </w:rPr>
                <w:t>http://refaad.com/Journal/EPS</w:t>
              </w:r>
            </w:hyperlink>
          </w:p>
          <w:p w14:paraId="69E627AC" w14:textId="77777777" w:rsidR="003F26AF" w:rsidRPr="003F26AF" w:rsidRDefault="003F26AF" w:rsidP="003F26AF">
            <w:pPr>
              <w:spacing w:after="120" w:line="240" w:lineRule="auto"/>
              <w:jc w:val="center"/>
              <w:rPr>
                <w:rFonts w:ascii="Times New Roman" w:eastAsia="Times New Roman" w:hAnsi="Times New Roman" w:cs="Akhbar MT"/>
                <w:sz w:val="28"/>
                <w:szCs w:val="28"/>
              </w:rPr>
            </w:pPr>
            <w:r w:rsidRPr="003F26AF">
              <w:rPr>
                <w:rFonts w:ascii="Cambria Math" w:eastAsia="Batang" w:hAnsi="Cambria Math" w:cs="Arial"/>
                <w:color w:val="006699"/>
                <w:kern w:val="32"/>
                <w:sz w:val="20"/>
                <w:szCs w:val="20"/>
              </w:rPr>
              <w:t xml:space="preserve">ISSN: </w:t>
            </w:r>
            <w:r w:rsidRPr="003F26AF">
              <w:rPr>
                <w:rFonts w:ascii="Cambria Math" w:eastAsia="Times New Roman" w:hAnsi="Cambria Math" w:cs="Akhbar MT"/>
                <w:color w:val="000000"/>
                <w:sz w:val="18"/>
                <w:szCs w:val="14"/>
              </w:rPr>
              <w:t>2520-4149(Online) 2520-4130 (Print)</w:t>
            </w:r>
          </w:p>
        </w:tc>
        <w:tc>
          <w:tcPr>
            <w:tcW w:w="1701" w:type="dxa"/>
            <w:shd w:val="clear" w:color="auto" w:fill="auto"/>
          </w:tcPr>
          <w:p w14:paraId="3D8CE360" w14:textId="77777777" w:rsidR="003F26AF" w:rsidRPr="003F26AF" w:rsidRDefault="003F26AF" w:rsidP="003F26AF">
            <w:pPr>
              <w:autoSpaceDE w:val="0"/>
              <w:autoSpaceDN w:val="0"/>
              <w:adjustRightInd w:val="0"/>
              <w:spacing w:after="0" w:line="240" w:lineRule="auto"/>
              <w:ind w:right="-74"/>
              <w:jc w:val="center"/>
              <w:rPr>
                <w:rFonts w:ascii="Times New Roman" w:eastAsia="Batang" w:hAnsi="Times New Roman" w:cs="Arial"/>
                <w:b/>
                <w:bCs/>
                <w:color w:val="4F81BD"/>
                <w:kern w:val="32"/>
                <w:sz w:val="32"/>
                <w:szCs w:val="24"/>
              </w:rPr>
            </w:pPr>
            <w:r w:rsidRPr="003F26AF">
              <w:rPr>
                <w:rFonts w:ascii="Times New Roman" w:eastAsia="SimSun" w:hAnsi="Times New Roman" w:cs="Times New Roman"/>
                <w:noProof/>
                <w:sz w:val="24"/>
                <w:szCs w:val="24"/>
                <w:lang w:val="en-AU" w:eastAsia="zh-CN"/>
              </w:rPr>
              <w:drawing>
                <wp:anchor distT="0" distB="0" distL="114300" distR="114300" simplePos="0" relativeHeight="251669504" behindDoc="0" locked="0" layoutInCell="1" allowOverlap="1" wp14:anchorId="387BD0BA" wp14:editId="010348D0">
                  <wp:simplePos x="0" y="0"/>
                  <wp:positionH relativeFrom="column">
                    <wp:posOffset>30480</wp:posOffset>
                  </wp:positionH>
                  <wp:positionV relativeFrom="paragraph">
                    <wp:posOffset>41275</wp:posOffset>
                  </wp:positionV>
                  <wp:extent cx="882321" cy="116205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82321"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BB74F" w14:textId="77777777" w:rsidR="003F26AF" w:rsidRPr="003F26AF" w:rsidRDefault="003F26AF" w:rsidP="003F26AF">
            <w:pPr>
              <w:autoSpaceDE w:val="0"/>
              <w:autoSpaceDN w:val="0"/>
              <w:adjustRightInd w:val="0"/>
              <w:spacing w:after="0" w:line="240" w:lineRule="auto"/>
              <w:jc w:val="center"/>
              <w:rPr>
                <w:rFonts w:ascii="Times New Roman" w:eastAsia="Batang" w:hAnsi="Times New Roman" w:cs="Arial"/>
                <w:b/>
                <w:bCs/>
                <w:color w:val="4F81BD"/>
                <w:kern w:val="32"/>
                <w:sz w:val="32"/>
                <w:szCs w:val="24"/>
              </w:rPr>
            </w:pPr>
          </w:p>
          <w:p w14:paraId="33B43EF2" w14:textId="77777777" w:rsidR="003F26AF" w:rsidRPr="003F26AF" w:rsidRDefault="003F26AF" w:rsidP="003F26AF">
            <w:pPr>
              <w:autoSpaceDE w:val="0"/>
              <w:autoSpaceDN w:val="0"/>
              <w:adjustRightInd w:val="0"/>
              <w:spacing w:after="0" w:line="240" w:lineRule="auto"/>
              <w:jc w:val="center"/>
              <w:rPr>
                <w:rFonts w:ascii="Times New Roman" w:eastAsia="Batang" w:hAnsi="Times New Roman" w:cs="Arial"/>
                <w:b/>
                <w:bCs/>
                <w:color w:val="4F81BD"/>
                <w:kern w:val="32"/>
                <w:sz w:val="32"/>
                <w:szCs w:val="24"/>
              </w:rPr>
            </w:pPr>
            <w:r w:rsidRPr="003F26AF">
              <w:rPr>
                <w:rFonts w:ascii="Times New Roman" w:eastAsia="SimSun" w:hAnsi="Times New Roman" w:cs="Times New Roman"/>
                <w:noProof/>
                <w:sz w:val="24"/>
                <w:szCs w:val="24"/>
                <w:lang w:val="en-AU" w:eastAsia="zh-CN"/>
              </w:rPr>
              <w:drawing>
                <wp:anchor distT="0" distB="0" distL="114300" distR="114300" simplePos="0" relativeHeight="251666432" behindDoc="0" locked="0" layoutInCell="1" allowOverlap="1" wp14:anchorId="760D13D9" wp14:editId="6EBF6630">
                  <wp:simplePos x="0" y="0"/>
                  <wp:positionH relativeFrom="column">
                    <wp:posOffset>6048375</wp:posOffset>
                  </wp:positionH>
                  <wp:positionV relativeFrom="paragraph">
                    <wp:posOffset>1365250</wp:posOffset>
                  </wp:positionV>
                  <wp:extent cx="942975" cy="1152525"/>
                  <wp:effectExtent l="0" t="0" r="9525" b="9525"/>
                  <wp:wrapNone/>
                  <wp:docPr id="2" name="Picture 2"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F9D50" w14:textId="77777777" w:rsidR="003F26AF" w:rsidRPr="003F26AF" w:rsidRDefault="003F26AF" w:rsidP="003F26AF">
            <w:pPr>
              <w:autoSpaceDE w:val="0"/>
              <w:autoSpaceDN w:val="0"/>
              <w:adjustRightInd w:val="0"/>
              <w:spacing w:after="0" w:line="240" w:lineRule="auto"/>
              <w:jc w:val="center"/>
              <w:rPr>
                <w:rFonts w:ascii="Times New Roman" w:eastAsia="Batang" w:hAnsi="Times New Roman" w:cs="Arial"/>
                <w:b/>
                <w:bCs/>
                <w:color w:val="4F81BD"/>
                <w:kern w:val="32"/>
                <w:sz w:val="32"/>
                <w:szCs w:val="24"/>
              </w:rPr>
            </w:pPr>
            <w:r w:rsidRPr="003F26AF">
              <w:rPr>
                <w:rFonts w:ascii="Times New Roman" w:eastAsia="SimSun" w:hAnsi="Times New Roman" w:cs="Times New Roman"/>
                <w:noProof/>
                <w:sz w:val="24"/>
                <w:szCs w:val="24"/>
                <w:lang w:val="en-AU" w:eastAsia="zh-CN"/>
              </w:rPr>
              <w:drawing>
                <wp:anchor distT="0" distB="0" distL="114300" distR="114300" simplePos="0" relativeHeight="251667456" behindDoc="0" locked="0" layoutInCell="1" allowOverlap="1" wp14:anchorId="3FC03CA5" wp14:editId="4CE34D7F">
                  <wp:simplePos x="0" y="0"/>
                  <wp:positionH relativeFrom="column">
                    <wp:posOffset>6048375</wp:posOffset>
                  </wp:positionH>
                  <wp:positionV relativeFrom="paragraph">
                    <wp:posOffset>1365250</wp:posOffset>
                  </wp:positionV>
                  <wp:extent cx="942975" cy="1152525"/>
                  <wp:effectExtent l="0" t="0" r="9525" b="9525"/>
                  <wp:wrapNone/>
                  <wp:docPr id="1" name="Picture 1"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2BFE9" w14:textId="77777777" w:rsidR="003F26AF" w:rsidRPr="003F26AF" w:rsidRDefault="003F26AF" w:rsidP="003F26AF">
            <w:pPr>
              <w:autoSpaceDE w:val="0"/>
              <w:autoSpaceDN w:val="0"/>
              <w:adjustRightInd w:val="0"/>
              <w:spacing w:after="0" w:line="240" w:lineRule="auto"/>
              <w:jc w:val="center"/>
              <w:rPr>
                <w:rFonts w:ascii="Times New Roman" w:eastAsia="Batang" w:hAnsi="Times New Roman" w:cs="Arial"/>
                <w:b/>
                <w:bCs/>
                <w:color w:val="4F81BD"/>
                <w:kern w:val="32"/>
                <w:sz w:val="32"/>
                <w:szCs w:val="24"/>
              </w:rPr>
            </w:pPr>
          </w:p>
        </w:tc>
      </w:tr>
    </w:tbl>
    <w:p w14:paraId="1811AC11" w14:textId="3CC5C0DE" w:rsidR="0035537E" w:rsidRDefault="00123846" w:rsidP="003F26AF">
      <w:pPr>
        <w:spacing w:before="240"/>
        <w:jc w:val="center"/>
        <w:rPr>
          <w:rFonts w:ascii="Cambria Math" w:hAnsi="Cambria Math"/>
          <w:b/>
          <w:bCs/>
          <w:color w:val="006699"/>
          <w:sz w:val="36"/>
          <w:szCs w:val="36"/>
        </w:rPr>
      </w:pPr>
      <w:r w:rsidRPr="00123846">
        <w:rPr>
          <w:rFonts w:ascii="Cambria Math" w:hAnsi="Cambria Math"/>
          <w:b/>
          <w:bCs/>
          <w:color w:val="006699"/>
          <w:sz w:val="36"/>
          <w:szCs w:val="36"/>
        </w:rPr>
        <w:t>Manuscript</w:t>
      </w:r>
      <w:r w:rsidR="00DC7568">
        <w:rPr>
          <w:rFonts w:ascii="Cambria Math" w:hAnsi="Cambria Math"/>
          <w:b/>
          <w:bCs/>
          <w:color w:val="006699"/>
          <w:sz w:val="36"/>
          <w:szCs w:val="36"/>
        </w:rPr>
        <w:t xml:space="preserve"> Title</w:t>
      </w:r>
    </w:p>
    <w:p w14:paraId="7902B594" w14:textId="724A331D" w:rsidR="0035537E" w:rsidRDefault="0035537E" w:rsidP="0035537E">
      <w:pPr>
        <w:bidi/>
        <w:jc w:val="center"/>
        <w:rPr>
          <w:rFonts w:ascii="Cambria Math" w:hAnsi="Cambria Math"/>
          <w:b/>
          <w:bCs/>
          <w:color w:val="006699"/>
          <w:sz w:val="36"/>
          <w:szCs w:val="36"/>
        </w:rPr>
      </w:pPr>
      <w:r w:rsidRPr="0024528F">
        <w:rPr>
          <w:rFonts w:ascii="Sakkal Majalla" w:eastAsia="Times New Roman" w:hAnsi="Sakkal Majalla" w:cs="Sakkal Majalla" w:hint="cs"/>
          <w:b/>
          <w:bCs/>
          <w:color w:val="002060"/>
          <w:sz w:val="36"/>
          <w:szCs w:val="36"/>
          <w:rtl/>
        </w:rPr>
        <w:t>عنوان البحث</w:t>
      </w:r>
    </w:p>
    <w:p w14:paraId="7EE2FC87" w14:textId="641FE0CE" w:rsidR="00123846" w:rsidRDefault="0035537E" w:rsidP="0035537E">
      <w:pPr>
        <w:spacing w:before="240"/>
        <w:jc w:val="center"/>
        <w:rPr>
          <w:rFonts w:ascii="Cambria Math" w:hAnsi="Cambria Math"/>
          <w:b/>
          <w:bCs/>
          <w:color w:val="000000" w:themeColor="text1"/>
        </w:rPr>
      </w:pPr>
      <w:r>
        <w:rPr>
          <w:rFonts w:ascii="Cambria Math" w:hAnsi="Cambria Math" w:cstheme="majorBidi"/>
          <w:noProof/>
        </w:rPr>
        <mc:AlternateContent>
          <mc:Choice Requires="wps">
            <w:drawing>
              <wp:anchor distT="91440" distB="91440" distL="137160" distR="137160" simplePos="0" relativeHeight="251664384" behindDoc="0" locked="0" layoutInCell="0" allowOverlap="1" wp14:anchorId="4EDBA3E1" wp14:editId="379569C2">
                <wp:simplePos x="0" y="0"/>
                <wp:positionH relativeFrom="margin">
                  <wp:posOffset>1350010</wp:posOffset>
                </wp:positionH>
                <wp:positionV relativeFrom="margin">
                  <wp:posOffset>2351405</wp:posOffset>
                </wp:positionV>
                <wp:extent cx="3601087" cy="6242685"/>
                <wp:effectExtent l="0" t="6350" r="12065" b="12065"/>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01087" cy="6242685"/>
                        </a:xfrm>
                        <a:prstGeom prst="roundRect">
                          <a:avLst>
                            <a:gd name="adj" fmla="val 13032"/>
                          </a:avLst>
                        </a:prstGeom>
                        <a:noFill/>
                        <a:ln w="15875">
                          <a:solidFill>
                            <a:srgbClr val="4B0F81"/>
                          </a:solidFill>
                        </a:ln>
                      </wps:spPr>
                      <wps:txbx>
                        <w:txbxContent>
                          <w:p w14:paraId="105C0904" w14:textId="77777777" w:rsidR="00805B9E" w:rsidRPr="00813783" w:rsidRDefault="00805B9E" w:rsidP="0006451F">
                            <w:pPr>
                              <w:spacing w:after="0" w:line="240" w:lineRule="auto"/>
                              <w:jc w:val="both"/>
                              <w:rPr>
                                <w:rFonts w:ascii="Cambria Math" w:eastAsia="Times New Roman" w:hAnsi="Cambria Math" w:cstheme="majorBidi"/>
                                <w:sz w:val="20"/>
                                <w:szCs w:val="20"/>
                              </w:rPr>
                            </w:pPr>
                            <w:r w:rsidRPr="003218B6">
                              <w:rPr>
                                <w:rFonts w:ascii="Cambria Math" w:eastAsia="Times New Roman" w:hAnsi="Cambria Math" w:cstheme="majorBidi"/>
                                <w:b/>
                                <w:bCs/>
                                <w:sz w:val="20"/>
                                <w:szCs w:val="20"/>
                              </w:rPr>
                              <w:t xml:space="preserve">Abstract: </w:t>
                            </w:r>
                            <w:r w:rsidRPr="00813783">
                              <w:rPr>
                                <w:rFonts w:ascii="Cambria Math" w:eastAsia="Times New Roman" w:hAnsi="Cambria Math" w:cstheme="majorBidi"/>
                                <w:sz w:val="20"/>
                                <w:szCs w:val="20"/>
                              </w:rPr>
                              <w:t xml:space="preserve">All manuscripts must include Abstracts in English (with identical information) of </w:t>
                            </w:r>
                            <w:r w:rsidRPr="00813783">
                              <w:rPr>
                                <w:rFonts w:ascii="Cambria Math" w:eastAsia="Times New Roman" w:hAnsi="Cambria Math" w:cstheme="majorBidi"/>
                                <w:color w:val="FF0000"/>
                                <w:sz w:val="20"/>
                                <w:szCs w:val="20"/>
                              </w:rPr>
                              <w:t xml:space="preserve">(150 to 250) </w:t>
                            </w:r>
                            <w:r w:rsidRPr="00813783">
                              <w:rPr>
                                <w:rFonts w:ascii="Cambria Math" w:eastAsia="Times New Roman" w:hAnsi="Cambria Math" w:cstheme="majorBidi"/>
                                <w:sz w:val="20"/>
                                <w:szCs w:val="20"/>
                              </w:rPr>
                              <w:t>words, the language used in it must be scientific, precise, and free of spelling mistakes.</w:t>
                            </w:r>
                          </w:p>
                          <w:p w14:paraId="35D29A66" w14:textId="77777777" w:rsidR="00805B9E" w:rsidRPr="00813783" w:rsidRDefault="00805B9E" w:rsidP="0006451F">
                            <w:pPr>
                              <w:spacing w:after="0" w:line="240" w:lineRule="auto"/>
                              <w:jc w:val="both"/>
                              <w:rPr>
                                <w:rFonts w:ascii="Cambria Math" w:eastAsia="Times New Roman" w:hAnsi="Cambria Math" w:cstheme="majorBidi"/>
                                <w:sz w:val="20"/>
                                <w:szCs w:val="20"/>
                              </w:rPr>
                            </w:pPr>
                            <w:r w:rsidRPr="00813783">
                              <w:rPr>
                                <w:rFonts w:ascii="Cambria Math" w:eastAsia="Times New Roman" w:hAnsi="Cambria Math" w:cstheme="majorBidi"/>
                                <w:sz w:val="20"/>
                                <w:szCs w:val="20"/>
                              </w:rPr>
                              <w:t xml:space="preserve">Abstracts should be structured as follow: </w:t>
                            </w:r>
                          </w:p>
                          <w:p w14:paraId="6B79FA84" w14:textId="77777777" w:rsidR="00805B9E" w:rsidRPr="00813783" w:rsidRDefault="00805B9E" w:rsidP="00805B9E">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 xml:space="preserve">Objectives: </w:t>
                            </w:r>
                          </w:p>
                          <w:p w14:paraId="418C9463" w14:textId="77777777" w:rsidR="00805B9E" w:rsidRPr="00813783" w:rsidRDefault="00805B9E" w:rsidP="00805B9E">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 xml:space="preserve">Methods: </w:t>
                            </w:r>
                          </w:p>
                          <w:p w14:paraId="49256C50" w14:textId="77777777" w:rsidR="00805B9E" w:rsidRPr="00813783" w:rsidRDefault="00805B9E" w:rsidP="00805B9E">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Results:</w:t>
                            </w:r>
                          </w:p>
                          <w:p w14:paraId="3BB90471" w14:textId="77777777" w:rsidR="00805B9E" w:rsidRPr="003218B6" w:rsidRDefault="00805B9E" w:rsidP="00805B9E">
                            <w:pPr>
                              <w:spacing w:after="0" w:line="240" w:lineRule="auto"/>
                              <w:jc w:val="both"/>
                              <w:rPr>
                                <w:rFonts w:ascii="Cambria Math" w:eastAsia="Times New Roman" w:hAnsi="Cambria Math" w:cstheme="majorBidi"/>
                                <w:sz w:val="20"/>
                                <w:szCs w:val="20"/>
                              </w:rPr>
                            </w:pPr>
                            <w:r w:rsidRPr="00813783">
                              <w:rPr>
                                <w:rFonts w:ascii="Cambria Math" w:eastAsia="Times New Roman" w:hAnsi="Cambria Math" w:cstheme="majorBidi"/>
                                <w:color w:val="FF0000"/>
                                <w:sz w:val="20"/>
                                <w:szCs w:val="20"/>
                              </w:rPr>
                              <w:t>Conclusions:</w:t>
                            </w:r>
                          </w:p>
                          <w:p w14:paraId="43EC328D" w14:textId="77777777" w:rsidR="00805B9E" w:rsidRPr="003218B6" w:rsidRDefault="00805B9E" w:rsidP="00805B9E">
                            <w:pPr>
                              <w:spacing w:before="120" w:after="0" w:line="240" w:lineRule="auto"/>
                              <w:jc w:val="both"/>
                              <w:rPr>
                                <w:rFonts w:ascii="Cambria Math" w:eastAsia="Times New Roman" w:hAnsi="Cambria Math" w:cstheme="majorBidi"/>
                                <w:i/>
                                <w:iCs/>
                                <w:sz w:val="20"/>
                                <w:szCs w:val="20"/>
                              </w:rPr>
                            </w:pPr>
                            <w:r w:rsidRPr="003218B6">
                              <w:rPr>
                                <w:rFonts w:ascii="Cambria Math" w:eastAsia="Times New Roman" w:hAnsi="Cambria Math" w:cstheme="majorBidi"/>
                                <w:b/>
                                <w:bCs/>
                                <w:i/>
                                <w:iCs/>
                                <w:sz w:val="20"/>
                                <w:szCs w:val="20"/>
                              </w:rPr>
                              <w:t>Keywords:</w:t>
                            </w:r>
                            <w:r w:rsidRPr="003218B6">
                              <w:rPr>
                                <w:rFonts w:ascii="Cambria Math" w:eastAsia="Times New Roman" w:hAnsi="Cambria Math" w:cstheme="majorBidi"/>
                                <w:i/>
                                <w:iCs/>
                                <w:sz w:val="20"/>
                                <w:szCs w:val="20"/>
                              </w:rPr>
                              <w:t xml:space="preserve"> </w:t>
                            </w:r>
                            <w:r w:rsidRPr="004124AA">
                              <w:rPr>
                                <w:rFonts w:ascii="Cambria Math" w:eastAsia="Times New Roman" w:hAnsi="Cambria Math" w:cstheme="majorBidi"/>
                                <w:i/>
                                <w:iCs/>
                                <w:sz w:val="20"/>
                                <w:szCs w:val="20"/>
                              </w:rPr>
                              <w:t xml:space="preserve">should Provide </w:t>
                            </w:r>
                            <w:r w:rsidRPr="004124AA">
                              <w:rPr>
                                <w:rFonts w:ascii="Cambria Math" w:eastAsia="Times New Roman" w:hAnsi="Cambria Math" w:cstheme="majorBidi"/>
                                <w:i/>
                                <w:iCs/>
                                <w:color w:val="FF0000"/>
                                <w:sz w:val="20"/>
                                <w:szCs w:val="20"/>
                              </w:rPr>
                              <w:t xml:space="preserve">3–5 keywords </w:t>
                            </w:r>
                            <w:r w:rsidRPr="004124AA">
                              <w:rPr>
                                <w:rFonts w:ascii="Cambria Math" w:eastAsia="Times New Roman" w:hAnsi="Cambria Math" w:cstheme="majorBidi"/>
                                <w:i/>
                                <w:iCs/>
                                <w:sz w:val="20"/>
                                <w:szCs w:val="20"/>
                              </w:rPr>
                              <w:t xml:space="preserve">representing the main content of the </w:t>
                            </w:r>
                            <w:r>
                              <w:rPr>
                                <w:rFonts w:ascii="Cambria Math" w:eastAsia="Times New Roman" w:hAnsi="Cambria Math" w:cstheme="majorBidi"/>
                                <w:i/>
                                <w:iCs/>
                                <w:sz w:val="20"/>
                                <w:szCs w:val="20"/>
                              </w:rPr>
                              <w:t>manuscript.</w:t>
                            </w:r>
                          </w:p>
                          <w:p w14:paraId="575C1A59" w14:textId="77777777" w:rsidR="00805B9E" w:rsidRPr="006F71BE" w:rsidRDefault="00805B9E" w:rsidP="00805B9E">
                            <w:pPr>
                              <w:keepNext/>
                              <w:bidi/>
                              <w:spacing w:after="0"/>
                              <w:jc w:val="both"/>
                              <w:rPr>
                                <w:rStyle w:val="IEEEAbstractHeadingChar"/>
                                <w:rFonts w:ascii="Sakkal Majalla" w:hAnsi="Sakkal Majalla" w:cs="Sakkal Majalla"/>
                                <w:b w:val="0"/>
                                <w:bCs/>
                                <w:i w:val="0"/>
                                <w:sz w:val="28"/>
                                <w:szCs w:val="28"/>
                                <w:rtl/>
                                <w:lang w:bidi="ar-DZ"/>
                              </w:rPr>
                            </w:pPr>
                            <w:r w:rsidRPr="006F71BE">
                              <w:rPr>
                                <w:rStyle w:val="IEEEAbstractHeadingChar"/>
                                <w:rFonts w:ascii="Sakkal Majalla" w:hAnsi="Sakkal Majalla" w:cs="Sakkal Majalla"/>
                                <w:bCs/>
                                <w:sz w:val="28"/>
                                <w:szCs w:val="28"/>
                                <w:rtl/>
                              </w:rPr>
                              <w:t>الملخص:</w:t>
                            </w:r>
                          </w:p>
                          <w:p w14:paraId="036B9AFB" w14:textId="77777777" w:rsidR="00805B9E" w:rsidRPr="003E2BB0" w:rsidRDefault="00805B9E" w:rsidP="00805B9E">
                            <w:pPr>
                              <w:bidi/>
                              <w:spacing w:after="0" w:line="240" w:lineRule="auto"/>
                              <w:jc w:val="both"/>
                              <w:rPr>
                                <w:rFonts w:ascii="Sakkal Majalla" w:eastAsia="Calibri" w:hAnsi="Sakkal Majalla" w:cs="Sakkal Majalla"/>
                                <w:spacing w:val="-4"/>
                                <w:sz w:val="24"/>
                                <w:szCs w:val="24"/>
                                <w:rtl/>
                              </w:rPr>
                            </w:pPr>
                            <w:r w:rsidRPr="003E2BB0">
                              <w:rPr>
                                <w:rFonts w:ascii="Sakkal Majalla" w:eastAsia="Calibri" w:hAnsi="Sakkal Majalla" w:cs="Sakkal Majalla"/>
                                <w:spacing w:val="-4"/>
                                <w:sz w:val="24"/>
                                <w:szCs w:val="24"/>
                                <w:rtl/>
                              </w:rPr>
                              <w:t>الملخص باللغ</w:t>
                            </w:r>
                            <w:r>
                              <w:rPr>
                                <w:rFonts w:ascii="Sakkal Majalla" w:eastAsia="Calibri" w:hAnsi="Sakkal Majalla" w:cs="Sakkal Majalla" w:hint="cs"/>
                                <w:spacing w:val="-4"/>
                                <w:sz w:val="24"/>
                                <w:szCs w:val="24"/>
                                <w:rtl/>
                              </w:rPr>
                              <w:t>ة</w:t>
                            </w:r>
                            <w:r w:rsidRPr="003E2BB0">
                              <w:rPr>
                                <w:rFonts w:ascii="Sakkal Majalla" w:eastAsia="Calibri" w:hAnsi="Sakkal Majalla" w:cs="Sakkal Majalla"/>
                                <w:spacing w:val="-4"/>
                                <w:sz w:val="24"/>
                                <w:szCs w:val="24"/>
                                <w:rtl/>
                              </w:rPr>
                              <w:t xml:space="preserve"> العربية تكون معلومات</w:t>
                            </w:r>
                            <w:r>
                              <w:rPr>
                                <w:rFonts w:ascii="Sakkal Majalla" w:eastAsia="Calibri" w:hAnsi="Sakkal Majalla" w:cs="Sakkal Majalla" w:hint="cs"/>
                                <w:spacing w:val="-4"/>
                                <w:sz w:val="24"/>
                                <w:szCs w:val="24"/>
                                <w:rtl/>
                              </w:rPr>
                              <w:t>ه</w:t>
                            </w:r>
                            <w:r w:rsidRPr="003E2BB0">
                              <w:rPr>
                                <w:rFonts w:ascii="Sakkal Majalla" w:eastAsia="Calibri" w:hAnsi="Sakkal Majalla" w:cs="Sakkal Majalla"/>
                                <w:spacing w:val="-4"/>
                                <w:sz w:val="24"/>
                                <w:szCs w:val="24"/>
                                <w:rtl/>
                              </w:rPr>
                              <w:t xml:space="preserve"> متطابقة في المعنى، عدد الكلمات في كل ملخص (150-250) كلمة. كما يجب التأكد من صياغة اللغة للملخص بحيث تكون لغة صحيحة ودقيقة مع مراعاة علامات الترقيم الصحيحة في الفقرات</w:t>
                            </w:r>
                            <w:r>
                              <w:rPr>
                                <w:rFonts w:ascii="Sakkal Majalla" w:eastAsia="Calibri" w:hAnsi="Sakkal Majalla" w:cs="Sakkal Majalla" w:hint="cs"/>
                                <w:spacing w:val="-4"/>
                                <w:sz w:val="24"/>
                                <w:szCs w:val="24"/>
                                <w:rtl/>
                              </w:rPr>
                              <w:t>.</w:t>
                            </w:r>
                            <w:r w:rsidRPr="003E2BB0">
                              <w:rPr>
                                <w:rtl/>
                              </w:rPr>
                              <w:t xml:space="preserve"> </w:t>
                            </w:r>
                            <w:r w:rsidRPr="003E2BB0">
                              <w:rPr>
                                <w:rFonts w:ascii="Sakkal Majalla" w:eastAsia="Calibri" w:hAnsi="Sakkal Majalla" w:cs="Sakkal Majalla"/>
                                <w:spacing w:val="-4"/>
                                <w:sz w:val="24"/>
                                <w:szCs w:val="24"/>
                                <w:rtl/>
                              </w:rPr>
                              <w:t>ويجب أن يحتوي الملخص على العناوين الفرعية التالية</w:t>
                            </w:r>
                            <w:r w:rsidRPr="003E2BB0">
                              <w:rPr>
                                <w:rFonts w:ascii="Sakkal Majalla" w:eastAsia="Calibri" w:hAnsi="Sakkal Majalla" w:cs="Sakkal Majalla"/>
                                <w:spacing w:val="-4"/>
                                <w:sz w:val="24"/>
                                <w:szCs w:val="24"/>
                              </w:rPr>
                              <w:t xml:space="preserve">: </w:t>
                            </w:r>
                          </w:p>
                          <w:p w14:paraId="52255012" w14:textId="77777777" w:rsidR="00805B9E" w:rsidRPr="003E2BB0" w:rsidRDefault="00805B9E" w:rsidP="00805B9E">
                            <w:pPr>
                              <w:bidi/>
                              <w:spacing w:after="0" w:line="240" w:lineRule="auto"/>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الأهداف</w:t>
                            </w:r>
                            <w:r w:rsidRPr="003E2BB0">
                              <w:rPr>
                                <w:rFonts w:ascii="Sakkal Majalla" w:eastAsia="Calibri" w:hAnsi="Sakkal Majalla" w:cs="Sakkal Majalla"/>
                                <w:color w:val="FF0000"/>
                                <w:spacing w:val="-4"/>
                                <w:sz w:val="24"/>
                                <w:szCs w:val="24"/>
                              </w:rPr>
                              <w:t xml:space="preserve">: </w:t>
                            </w:r>
                          </w:p>
                          <w:p w14:paraId="7C7DA7EA" w14:textId="77777777" w:rsidR="00805B9E" w:rsidRPr="003E2BB0" w:rsidRDefault="00805B9E" w:rsidP="00805B9E">
                            <w:pPr>
                              <w:bidi/>
                              <w:spacing w:after="0" w:line="240" w:lineRule="auto"/>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المنهجية</w:t>
                            </w:r>
                            <w:r w:rsidRPr="003E2BB0">
                              <w:rPr>
                                <w:rFonts w:ascii="Sakkal Majalla" w:eastAsia="Calibri" w:hAnsi="Sakkal Majalla" w:cs="Sakkal Majalla"/>
                                <w:color w:val="FF0000"/>
                                <w:spacing w:val="-4"/>
                                <w:sz w:val="24"/>
                                <w:szCs w:val="24"/>
                              </w:rPr>
                              <w:t xml:space="preserve">: </w:t>
                            </w:r>
                          </w:p>
                          <w:p w14:paraId="7B9FB2FE" w14:textId="77777777" w:rsidR="00805B9E" w:rsidRPr="003E2BB0" w:rsidRDefault="00805B9E" w:rsidP="00805B9E">
                            <w:pPr>
                              <w:spacing w:after="0" w:line="240" w:lineRule="auto"/>
                              <w:jc w:val="right"/>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النتائج</w:t>
                            </w:r>
                            <w:r w:rsidRPr="003E2BB0">
                              <w:rPr>
                                <w:rFonts w:ascii="Sakkal Majalla" w:eastAsia="Calibri" w:hAnsi="Sakkal Majalla" w:cs="Sakkal Majalla" w:hint="cs"/>
                                <w:color w:val="FF0000"/>
                                <w:spacing w:val="-4"/>
                                <w:sz w:val="24"/>
                                <w:szCs w:val="24"/>
                                <w:rtl/>
                              </w:rPr>
                              <w:t>:</w:t>
                            </w:r>
                          </w:p>
                          <w:p w14:paraId="38A2A532" w14:textId="77777777" w:rsidR="00805B9E" w:rsidRPr="003E2BB0" w:rsidRDefault="00805B9E" w:rsidP="00805B9E">
                            <w:pPr>
                              <w:bidi/>
                              <w:spacing w:after="0" w:line="240" w:lineRule="auto"/>
                              <w:rPr>
                                <w:rFonts w:ascii="Sakkal Majalla" w:eastAsia="Calibri" w:hAnsi="Sakkal Majalla" w:cs="Sakkal Majalla"/>
                                <w:color w:val="FF0000"/>
                                <w:spacing w:val="-4"/>
                                <w:sz w:val="24"/>
                                <w:szCs w:val="24"/>
                              </w:rPr>
                            </w:pPr>
                            <w:r w:rsidRPr="003E2BB0">
                              <w:rPr>
                                <w:rFonts w:ascii="Sakkal Majalla" w:eastAsia="Calibri" w:hAnsi="Sakkal Majalla" w:cs="Sakkal Majalla"/>
                                <w:color w:val="FF0000"/>
                                <w:spacing w:val="-4"/>
                                <w:sz w:val="24"/>
                                <w:szCs w:val="24"/>
                                <w:rtl/>
                              </w:rPr>
                              <w:t>الخلاصة:</w:t>
                            </w:r>
                          </w:p>
                          <w:p w14:paraId="5BB995DA" w14:textId="52A850CB" w:rsidR="00123846" w:rsidRPr="003218B6" w:rsidRDefault="00805B9E" w:rsidP="00805B9E">
                            <w:pPr>
                              <w:bidi/>
                              <w:spacing w:before="120" w:after="0" w:line="240" w:lineRule="auto"/>
                              <w:jc w:val="both"/>
                              <w:rPr>
                                <w:rFonts w:ascii="Cambria Math" w:eastAsia="Times New Roman" w:hAnsi="Cambria Math" w:cstheme="majorBidi"/>
                                <w:i/>
                                <w:iCs/>
                                <w:sz w:val="20"/>
                                <w:szCs w:val="20"/>
                              </w:rPr>
                            </w:pPr>
                            <w:r w:rsidRPr="006F71BE">
                              <w:rPr>
                                <w:rStyle w:val="IEEEAbstractHeadingChar"/>
                                <w:rFonts w:ascii="Sakkal Majalla" w:hAnsi="Sakkal Majalla" w:cs="Sakkal Majalla"/>
                                <w:bCs/>
                                <w:rtl/>
                              </w:rPr>
                              <w:t>الكلمات المفتاحية:</w:t>
                            </w:r>
                            <w:r w:rsidRPr="006F71BE">
                              <w:rPr>
                                <w:rFonts w:ascii="Traditional Arabic" w:hAnsi="Traditional Arabic" w:hint="cs"/>
                                <w:b/>
                                <w:bCs/>
                                <w:rtl/>
                                <w:lang w:bidi="ar-DZ"/>
                              </w:rPr>
                              <w:t xml:space="preserve"> </w:t>
                            </w:r>
                            <w:r w:rsidRPr="003E2BB0">
                              <w:rPr>
                                <w:rFonts w:ascii="Sakkal Majalla" w:hAnsi="Sakkal Majalla" w:cs="Sakkal Majalla"/>
                                <w:b/>
                                <w:sz w:val="24"/>
                                <w:szCs w:val="24"/>
                                <w:rtl/>
                                <w:lang w:bidi="ar-DZ"/>
                              </w:rPr>
                              <w:t xml:space="preserve">يجب </w:t>
                            </w:r>
                            <w:r w:rsidRPr="003E2BB0">
                              <w:rPr>
                                <w:rFonts w:ascii="Sakkal Majalla" w:hAnsi="Sakkal Majalla" w:cs="Sakkal Majalla" w:hint="cs"/>
                                <w:b/>
                                <w:sz w:val="24"/>
                                <w:szCs w:val="24"/>
                                <w:rtl/>
                                <w:lang w:bidi="ar-DZ"/>
                              </w:rPr>
                              <w:t>كتابة</w:t>
                            </w:r>
                            <w:r w:rsidRPr="003E2BB0">
                              <w:rPr>
                                <w:rFonts w:ascii="Sakkal Majalla" w:hAnsi="Sakkal Majalla" w:cs="Sakkal Majalla"/>
                                <w:b/>
                                <w:sz w:val="24"/>
                                <w:szCs w:val="24"/>
                                <w:rtl/>
                                <w:lang w:bidi="ar-DZ"/>
                              </w:rPr>
                              <w:t xml:space="preserve"> </w:t>
                            </w:r>
                            <w:r w:rsidRPr="003E2BB0">
                              <w:rPr>
                                <w:rFonts w:ascii="Sakkal Majalla" w:hAnsi="Sakkal Majalla" w:cs="Sakkal Majalla"/>
                                <w:b/>
                                <w:color w:val="FF0000"/>
                                <w:sz w:val="24"/>
                                <w:szCs w:val="24"/>
                                <w:rtl/>
                                <w:lang w:bidi="ar-DZ"/>
                              </w:rPr>
                              <w:t xml:space="preserve">3-5 كلمات </w:t>
                            </w:r>
                            <w:r w:rsidRPr="003E2BB0">
                              <w:rPr>
                                <w:rFonts w:ascii="Sakkal Majalla" w:hAnsi="Sakkal Majalla" w:cs="Sakkal Majalla"/>
                                <w:b/>
                                <w:sz w:val="24"/>
                                <w:szCs w:val="24"/>
                                <w:rtl/>
                                <w:lang w:bidi="ar-DZ"/>
                              </w:rPr>
                              <w:t>رئيسية تمثل المحتوى الرئيسي لل</w:t>
                            </w:r>
                            <w:r w:rsidRPr="003E2BB0">
                              <w:rPr>
                                <w:rFonts w:ascii="Sakkal Majalla" w:hAnsi="Sakkal Majalla" w:cs="Sakkal Majalla" w:hint="cs"/>
                                <w:b/>
                                <w:sz w:val="24"/>
                                <w:szCs w:val="24"/>
                                <w:rtl/>
                                <w:lang w:bidi="ar-DZ"/>
                              </w:rPr>
                              <w:t>بحث</w:t>
                            </w:r>
                            <w:r>
                              <w:rPr>
                                <w:rFonts w:ascii="Sakkal Majalla" w:hAnsi="Sakkal Majalla" w:cs="Sakkal Majalla" w:hint="cs"/>
                                <w:b/>
                                <w:sz w:val="24"/>
                                <w:szCs w:val="24"/>
                                <w:rtl/>
                                <w:lang w:bidi="ar-JO"/>
                              </w:rPr>
                              <w:t>.</w:t>
                            </w:r>
                          </w:p>
                          <w:p w14:paraId="79B6A6C8" w14:textId="77777777" w:rsidR="00123846" w:rsidRPr="0081631C" w:rsidRDefault="00123846" w:rsidP="00123846">
                            <w:pPr>
                              <w:spacing w:before="120"/>
                              <w:jc w:val="both"/>
                              <w:rPr>
                                <w:rFonts w:ascii="Cambria Math" w:hAnsi="Cambria Math" w:cs="Sakkal Majalla"/>
                                <w:b/>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DBA3E1" id="Rectangle: Rounded Corners 27" o:spid="_x0000_s1026" style="position:absolute;left:0;text-align:left;margin-left:106.3pt;margin-top:185.15pt;width:283.55pt;height:491.55pt;rotation:90;z-index:2516643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" o:allowincell="f" filled="f" strokecolor="#4b0f81" strokeweight="1.25pt">
                <v:textbox>
                  <w:txbxContent>
                    <w:p w14:paraId="105C0904" w14:textId="77777777" w:rsidR="00805B9E" w:rsidRPr="00813783" w:rsidRDefault="00805B9E" w:rsidP="0006451F">
                      <w:pPr>
                        <w:spacing w:after="0" w:line="240" w:lineRule="auto"/>
                        <w:jc w:val="both"/>
                        <w:rPr>
                          <w:rFonts w:ascii="Cambria Math" w:eastAsia="Times New Roman" w:hAnsi="Cambria Math" w:cstheme="majorBidi"/>
                          <w:sz w:val="20"/>
                          <w:szCs w:val="20"/>
                        </w:rPr>
                      </w:pPr>
                      <w:r w:rsidRPr="003218B6">
                        <w:rPr>
                          <w:rFonts w:ascii="Cambria Math" w:eastAsia="Times New Roman" w:hAnsi="Cambria Math" w:cstheme="majorBidi"/>
                          <w:b/>
                          <w:bCs/>
                          <w:sz w:val="20"/>
                          <w:szCs w:val="20"/>
                        </w:rPr>
                        <w:t xml:space="preserve">Abstract: </w:t>
                      </w:r>
                      <w:r w:rsidRPr="00813783">
                        <w:rPr>
                          <w:rFonts w:ascii="Cambria Math" w:eastAsia="Times New Roman" w:hAnsi="Cambria Math" w:cstheme="majorBidi"/>
                          <w:sz w:val="20"/>
                          <w:szCs w:val="20"/>
                        </w:rPr>
                        <w:t xml:space="preserve">All manuscripts must include Abstracts in English (with identical information) of </w:t>
                      </w:r>
                      <w:r w:rsidRPr="00813783">
                        <w:rPr>
                          <w:rFonts w:ascii="Cambria Math" w:eastAsia="Times New Roman" w:hAnsi="Cambria Math" w:cstheme="majorBidi"/>
                          <w:color w:val="FF0000"/>
                          <w:sz w:val="20"/>
                          <w:szCs w:val="20"/>
                        </w:rPr>
                        <w:t xml:space="preserve">(150 to 250) </w:t>
                      </w:r>
                      <w:r w:rsidRPr="00813783">
                        <w:rPr>
                          <w:rFonts w:ascii="Cambria Math" w:eastAsia="Times New Roman" w:hAnsi="Cambria Math" w:cstheme="majorBidi"/>
                          <w:sz w:val="20"/>
                          <w:szCs w:val="20"/>
                        </w:rPr>
                        <w:t>words, the language used in it must be scientific, precise, and free of spelling mistakes.</w:t>
                      </w:r>
                    </w:p>
                    <w:p w14:paraId="35D29A66" w14:textId="77777777" w:rsidR="00805B9E" w:rsidRPr="00813783" w:rsidRDefault="00805B9E" w:rsidP="0006451F">
                      <w:pPr>
                        <w:spacing w:after="0" w:line="240" w:lineRule="auto"/>
                        <w:jc w:val="both"/>
                        <w:rPr>
                          <w:rFonts w:ascii="Cambria Math" w:eastAsia="Times New Roman" w:hAnsi="Cambria Math" w:cstheme="majorBidi"/>
                          <w:sz w:val="20"/>
                          <w:szCs w:val="20"/>
                        </w:rPr>
                      </w:pPr>
                      <w:r w:rsidRPr="00813783">
                        <w:rPr>
                          <w:rFonts w:ascii="Cambria Math" w:eastAsia="Times New Roman" w:hAnsi="Cambria Math" w:cstheme="majorBidi"/>
                          <w:sz w:val="20"/>
                          <w:szCs w:val="20"/>
                        </w:rPr>
                        <w:t xml:space="preserve">Abstracts should be structured as follow: </w:t>
                      </w:r>
                    </w:p>
                    <w:p w14:paraId="6B79FA84" w14:textId="77777777" w:rsidR="00805B9E" w:rsidRPr="00813783" w:rsidRDefault="00805B9E" w:rsidP="00805B9E">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 xml:space="preserve">Objectives: </w:t>
                      </w:r>
                    </w:p>
                    <w:p w14:paraId="418C9463" w14:textId="77777777" w:rsidR="00805B9E" w:rsidRPr="00813783" w:rsidRDefault="00805B9E" w:rsidP="00805B9E">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 xml:space="preserve">Methods: </w:t>
                      </w:r>
                    </w:p>
                    <w:p w14:paraId="49256C50" w14:textId="77777777" w:rsidR="00805B9E" w:rsidRPr="00813783" w:rsidRDefault="00805B9E" w:rsidP="00805B9E">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Results:</w:t>
                      </w:r>
                    </w:p>
                    <w:p w14:paraId="3BB90471" w14:textId="77777777" w:rsidR="00805B9E" w:rsidRPr="003218B6" w:rsidRDefault="00805B9E" w:rsidP="00805B9E">
                      <w:pPr>
                        <w:spacing w:after="0" w:line="240" w:lineRule="auto"/>
                        <w:jc w:val="both"/>
                        <w:rPr>
                          <w:rFonts w:ascii="Cambria Math" w:eastAsia="Times New Roman" w:hAnsi="Cambria Math" w:cstheme="majorBidi"/>
                          <w:sz w:val="20"/>
                          <w:szCs w:val="20"/>
                        </w:rPr>
                      </w:pPr>
                      <w:r w:rsidRPr="00813783">
                        <w:rPr>
                          <w:rFonts w:ascii="Cambria Math" w:eastAsia="Times New Roman" w:hAnsi="Cambria Math" w:cstheme="majorBidi"/>
                          <w:color w:val="FF0000"/>
                          <w:sz w:val="20"/>
                          <w:szCs w:val="20"/>
                        </w:rPr>
                        <w:t>Conclusions:</w:t>
                      </w:r>
                    </w:p>
                    <w:p w14:paraId="43EC328D" w14:textId="77777777" w:rsidR="00805B9E" w:rsidRPr="003218B6" w:rsidRDefault="00805B9E" w:rsidP="00805B9E">
                      <w:pPr>
                        <w:spacing w:before="120" w:after="0" w:line="240" w:lineRule="auto"/>
                        <w:jc w:val="both"/>
                        <w:rPr>
                          <w:rFonts w:ascii="Cambria Math" w:eastAsia="Times New Roman" w:hAnsi="Cambria Math" w:cstheme="majorBidi"/>
                          <w:i/>
                          <w:iCs/>
                          <w:sz w:val="20"/>
                          <w:szCs w:val="20"/>
                        </w:rPr>
                      </w:pPr>
                      <w:r w:rsidRPr="003218B6">
                        <w:rPr>
                          <w:rFonts w:ascii="Cambria Math" w:eastAsia="Times New Roman" w:hAnsi="Cambria Math" w:cstheme="majorBidi"/>
                          <w:b/>
                          <w:bCs/>
                          <w:i/>
                          <w:iCs/>
                          <w:sz w:val="20"/>
                          <w:szCs w:val="20"/>
                        </w:rPr>
                        <w:t>Keywords:</w:t>
                      </w:r>
                      <w:r w:rsidRPr="003218B6">
                        <w:rPr>
                          <w:rFonts w:ascii="Cambria Math" w:eastAsia="Times New Roman" w:hAnsi="Cambria Math" w:cstheme="majorBidi"/>
                          <w:i/>
                          <w:iCs/>
                          <w:sz w:val="20"/>
                          <w:szCs w:val="20"/>
                        </w:rPr>
                        <w:t xml:space="preserve"> </w:t>
                      </w:r>
                      <w:r w:rsidRPr="004124AA">
                        <w:rPr>
                          <w:rFonts w:ascii="Cambria Math" w:eastAsia="Times New Roman" w:hAnsi="Cambria Math" w:cstheme="majorBidi"/>
                          <w:i/>
                          <w:iCs/>
                          <w:sz w:val="20"/>
                          <w:szCs w:val="20"/>
                        </w:rPr>
                        <w:t xml:space="preserve">should Provide </w:t>
                      </w:r>
                      <w:r w:rsidRPr="004124AA">
                        <w:rPr>
                          <w:rFonts w:ascii="Cambria Math" w:eastAsia="Times New Roman" w:hAnsi="Cambria Math" w:cstheme="majorBidi"/>
                          <w:i/>
                          <w:iCs/>
                          <w:color w:val="FF0000"/>
                          <w:sz w:val="20"/>
                          <w:szCs w:val="20"/>
                        </w:rPr>
                        <w:t xml:space="preserve">3–5 keywords </w:t>
                      </w:r>
                      <w:r w:rsidRPr="004124AA">
                        <w:rPr>
                          <w:rFonts w:ascii="Cambria Math" w:eastAsia="Times New Roman" w:hAnsi="Cambria Math" w:cstheme="majorBidi"/>
                          <w:i/>
                          <w:iCs/>
                          <w:sz w:val="20"/>
                          <w:szCs w:val="20"/>
                        </w:rPr>
                        <w:t xml:space="preserve">representing the main content of the </w:t>
                      </w:r>
                      <w:r>
                        <w:rPr>
                          <w:rFonts w:ascii="Cambria Math" w:eastAsia="Times New Roman" w:hAnsi="Cambria Math" w:cstheme="majorBidi"/>
                          <w:i/>
                          <w:iCs/>
                          <w:sz w:val="20"/>
                          <w:szCs w:val="20"/>
                        </w:rPr>
                        <w:t>manuscript.</w:t>
                      </w:r>
                    </w:p>
                    <w:p w14:paraId="575C1A59" w14:textId="77777777" w:rsidR="00805B9E" w:rsidRPr="006F71BE" w:rsidRDefault="00805B9E" w:rsidP="00805B9E">
                      <w:pPr>
                        <w:keepNext/>
                        <w:bidi/>
                        <w:spacing w:after="0"/>
                        <w:jc w:val="both"/>
                        <w:rPr>
                          <w:rStyle w:val="IEEEAbstractHeadingChar"/>
                          <w:rFonts w:ascii="Sakkal Majalla" w:hAnsi="Sakkal Majalla" w:cs="Sakkal Majalla"/>
                          <w:b w:val="0"/>
                          <w:bCs/>
                          <w:i w:val="0"/>
                          <w:sz w:val="28"/>
                          <w:szCs w:val="28"/>
                          <w:rtl/>
                          <w:lang w:bidi="ar-DZ"/>
                        </w:rPr>
                      </w:pPr>
                      <w:r w:rsidRPr="006F71BE">
                        <w:rPr>
                          <w:rStyle w:val="IEEEAbstractHeadingChar"/>
                          <w:rFonts w:ascii="Sakkal Majalla" w:hAnsi="Sakkal Majalla" w:cs="Sakkal Majalla"/>
                          <w:bCs/>
                          <w:sz w:val="28"/>
                          <w:szCs w:val="28"/>
                          <w:rtl/>
                        </w:rPr>
                        <w:t>الملخص:</w:t>
                      </w:r>
                    </w:p>
                    <w:p w14:paraId="036B9AFB" w14:textId="77777777" w:rsidR="00805B9E" w:rsidRPr="003E2BB0" w:rsidRDefault="00805B9E" w:rsidP="00805B9E">
                      <w:pPr>
                        <w:bidi/>
                        <w:spacing w:after="0" w:line="240" w:lineRule="auto"/>
                        <w:jc w:val="both"/>
                        <w:rPr>
                          <w:rFonts w:ascii="Sakkal Majalla" w:eastAsia="Calibri" w:hAnsi="Sakkal Majalla" w:cs="Sakkal Majalla"/>
                          <w:spacing w:val="-4"/>
                          <w:sz w:val="24"/>
                          <w:szCs w:val="24"/>
                          <w:rtl/>
                        </w:rPr>
                      </w:pPr>
                      <w:r w:rsidRPr="003E2BB0">
                        <w:rPr>
                          <w:rFonts w:ascii="Sakkal Majalla" w:eastAsia="Calibri" w:hAnsi="Sakkal Majalla" w:cs="Sakkal Majalla"/>
                          <w:spacing w:val="-4"/>
                          <w:sz w:val="24"/>
                          <w:szCs w:val="24"/>
                          <w:rtl/>
                        </w:rPr>
                        <w:t>الملخص باللغ</w:t>
                      </w:r>
                      <w:r>
                        <w:rPr>
                          <w:rFonts w:ascii="Sakkal Majalla" w:eastAsia="Calibri" w:hAnsi="Sakkal Majalla" w:cs="Sakkal Majalla" w:hint="cs"/>
                          <w:spacing w:val="-4"/>
                          <w:sz w:val="24"/>
                          <w:szCs w:val="24"/>
                          <w:rtl/>
                        </w:rPr>
                        <w:t>ة</w:t>
                      </w:r>
                      <w:r w:rsidRPr="003E2BB0">
                        <w:rPr>
                          <w:rFonts w:ascii="Sakkal Majalla" w:eastAsia="Calibri" w:hAnsi="Sakkal Majalla" w:cs="Sakkal Majalla"/>
                          <w:spacing w:val="-4"/>
                          <w:sz w:val="24"/>
                          <w:szCs w:val="24"/>
                          <w:rtl/>
                        </w:rPr>
                        <w:t xml:space="preserve"> العربية تكون معلومات</w:t>
                      </w:r>
                      <w:r>
                        <w:rPr>
                          <w:rFonts w:ascii="Sakkal Majalla" w:eastAsia="Calibri" w:hAnsi="Sakkal Majalla" w:cs="Sakkal Majalla" w:hint="cs"/>
                          <w:spacing w:val="-4"/>
                          <w:sz w:val="24"/>
                          <w:szCs w:val="24"/>
                          <w:rtl/>
                        </w:rPr>
                        <w:t>ه</w:t>
                      </w:r>
                      <w:r w:rsidRPr="003E2BB0">
                        <w:rPr>
                          <w:rFonts w:ascii="Sakkal Majalla" w:eastAsia="Calibri" w:hAnsi="Sakkal Majalla" w:cs="Sakkal Majalla"/>
                          <w:spacing w:val="-4"/>
                          <w:sz w:val="24"/>
                          <w:szCs w:val="24"/>
                          <w:rtl/>
                        </w:rPr>
                        <w:t xml:space="preserve"> متطابقة في المعنى، عدد الكلمات في كل ملخص (150-250) كلمة. كما يجب التأكد من صياغة اللغة للملخص بحيث تكون لغة صحيحة ودقيقة مع مراعاة علامات الترقيم الصحيحة في الفقرات</w:t>
                      </w:r>
                      <w:r>
                        <w:rPr>
                          <w:rFonts w:ascii="Sakkal Majalla" w:eastAsia="Calibri" w:hAnsi="Sakkal Majalla" w:cs="Sakkal Majalla" w:hint="cs"/>
                          <w:spacing w:val="-4"/>
                          <w:sz w:val="24"/>
                          <w:szCs w:val="24"/>
                          <w:rtl/>
                        </w:rPr>
                        <w:t>.</w:t>
                      </w:r>
                      <w:r w:rsidRPr="003E2BB0">
                        <w:rPr>
                          <w:rtl/>
                        </w:rPr>
                        <w:t xml:space="preserve"> </w:t>
                      </w:r>
                      <w:r w:rsidRPr="003E2BB0">
                        <w:rPr>
                          <w:rFonts w:ascii="Sakkal Majalla" w:eastAsia="Calibri" w:hAnsi="Sakkal Majalla" w:cs="Sakkal Majalla"/>
                          <w:spacing w:val="-4"/>
                          <w:sz w:val="24"/>
                          <w:szCs w:val="24"/>
                          <w:rtl/>
                        </w:rPr>
                        <w:t>ويجب أن يحتوي الملخص على العناوين الفرعية التالية</w:t>
                      </w:r>
                      <w:r w:rsidRPr="003E2BB0">
                        <w:rPr>
                          <w:rFonts w:ascii="Sakkal Majalla" w:eastAsia="Calibri" w:hAnsi="Sakkal Majalla" w:cs="Sakkal Majalla"/>
                          <w:spacing w:val="-4"/>
                          <w:sz w:val="24"/>
                          <w:szCs w:val="24"/>
                        </w:rPr>
                        <w:t xml:space="preserve">: </w:t>
                      </w:r>
                    </w:p>
                    <w:p w14:paraId="52255012" w14:textId="77777777" w:rsidR="00805B9E" w:rsidRPr="003E2BB0" w:rsidRDefault="00805B9E" w:rsidP="00805B9E">
                      <w:pPr>
                        <w:bidi/>
                        <w:spacing w:after="0" w:line="240" w:lineRule="auto"/>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الأهداف</w:t>
                      </w:r>
                      <w:r w:rsidRPr="003E2BB0">
                        <w:rPr>
                          <w:rFonts w:ascii="Sakkal Majalla" w:eastAsia="Calibri" w:hAnsi="Sakkal Majalla" w:cs="Sakkal Majalla"/>
                          <w:color w:val="FF0000"/>
                          <w:spacing w:val="-4"/>
                          <w:sz w:val="24"/>
                          <w:szCs w:val="24"/>
                        </w:rPr>
                        <w:t xml:space="preserve">: </w:t>
                      </w:r>
                    </w:p>
                    <w:p w14:paraId="7C7DA7EA" w14:textId="77777777" w:rsidR="00805B9E" w:rsidRPr="003E2BB0" w:rsidRDefault="00805B9E" w:rsidP="00805B9E">
                      <w:pPr>
                        <w:bidi/>
                        <w:spacing w:after="0" w:line="240" w:lineRule="auto"/>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المنهجية</w:t>
                      </w:r>
                      <w:r w:rsidRPr="003E2BB0">
                        <w:rPr>
                          <w:rFonts w:ascii="Sakkal Majalla" w:eastAsia="Calibri" w:hAnsi="Sakkal Majalla" w:cs="Sakkal Majalla"/>
                          <w:color w:val="FF0000"/>
                          <w:spacing w:val="-4"/>
                          <w:sz w:val="24"/>
                          <w:szCs w:val="24"/>
                        </w:rPr>
                        <w:t xml:space="preserve">: </w:t>
                      </w:r>
                    </w:p>
                    <w:p w14:paraId="7B9FB2FE" w14:textId="77777777" w:rsidR="00805B9E" w:rsidRPr="003E2BB0" w:rsidRDefault="00805B9E" w:rsidP="00805B9E">
                      <w:pPr>
                        <w:spacing w:after="0" w:line="240" w:lineRule="auto"/>
                        <w:jc w:val="right"/>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النتائج</w:t>
                      </w:r>
                      <w:r w:rsidRPr="003E2BB0">
                        <w:rPr>
                          <w:rFonts w:ascii="Sakkal Majalla" w:eastAsia="Calibri" w:hAnsi="Sakkal Majalla" w:cs="Sakkal Majalla" w:hint="cs"/>
                          <w:color w:val="FF0000"/>
                          <w:spacing w:val="-4"/>
                          <w:sz w:val="24"/>
                          <w:szCs w:val="24"/>
                          <w:rtl/>
                        </w:rPr>
                        <w:t>:</w:t>
                      </w:r>
                    </w:p>
                    <w:p w14:paraId="38A2A532" w14:textId="77777777" w:rsidR="00805B9E" w:rsidRPr="003E2BB0" w:rsidRDefault="00805B9E" w:rsidP="00805B9E">
                      <w:pPr>
                        <w:bidi/>
                        <w:spacing w:after="0" w:line="240" w:lineRule="auto"/>
                        <w:rPr>
                          <w:rFonts w:ascii="Sakkal Majalla" w:eastAsia="Calibri" w:hAnsi="Sakkal Majalla" w:cs="Sakkal Majalla"/>
                          <w:color w:val="FF0000"/>
                          <w:spacing w:val="-4"/>
                          <w:sz w:val="24"/>
                          <w:szCs w:val="24"/>
                        </w:rPr>
                      </w:pPr>
                      <w:r w:rsidRPr="003E2BB0">
                        <w:rPr>
                          <w:rFonts w:ascii="Sakkal Majalla" w:eastAsia="Calibri" w:hAnsi="Sakkal Majalla" w:cs="Sakkal Majalla"/>
                          <w:color w:val="FF0000"/>
                          <w:spacing w:val="-4"/>
                          <w:sz w:val="24"/>
                          <w:szCs w:val="24"/>
                          <w:rtl/>
                        </w:rPr>
                        <w:t>الخلاصة:</w:t>
                      </w:r>
                    </w:p>
                    <w:p w14:paraId="5BB995DA" w14:textId="52A850CB" w:rsidR="00123846" w:rsidRPr="003218B6" w:rsidRDefault="00805B9E" w:rsidP="00805B9E">
                      <w:pPr>
                        <w:bidi/>
                        <w:spacing w:before="120" w:after="0" w:line="240" w:lineRule="auto"/>
                        <w:jc w:val="both"/>
                        <w:rPr>
                          <w:rFonts w:ascii="Cambria Math" w:eastAsia="Times New Roman" w:hAnsi="Cambria Math" w:cstheme="majorBidi"/>
                          <w:i/>
                          <w:iCs/>
                          <w:sz w:val="20"/>
                          <w:szCs w:val="20"/>
                        </w:rPr>
                      </w:pPr>
                      <w:r w:rsidRPr="006F71BE">
                        <w:rPr>
                          <w:rStyle w:val="IEEEAbstractHeadingChar"/>
                          <w:rFonts w:ascii="Sakkal Majalla" w:hAnsi="Sakkal Majalla" w:cs="Sakkal Majalla"/>
                          <w:bCs/>
                          <w:rtl/>
                        </w:rPr>
                        <w:t>الكلمات المفتاحية:</w:t>
                      </w:r>
                      <w:r w:rsidRPr="006F71BE">
                        <w:rPr>
                          <w:rFonts w:ascii="Traditional Arabic" w:hAnsi="Traditional Arabic" w:hint="cs"/>
                          <w:b/>
                          <w:bCs/>
                          <w:rtl/>
                          <w:lang w:bidi="ar-DZ"/>
                        </w:rPr>
                        <w:t xml:space="preserve"> </w:t>
                      </w:r>
                      <w:r w:rsidRPr="003E2BB0">
                        <w:rPr>
                          <w:rFonts w:ascii="Sakkal Majalla" w:hAnsi="Sakkal Majalla" w:cs="Sakkal Majalla"/>
                          <w:b/>
                          <w:sz w:val="24"/>
                          <w:szCs w:val="24"/>
                          <w:rtl/>
                          <w:lang w:bidi="ar-DZ"/>
                        </w:rPr>
                        <w:t xml:space="preserve">يجب </w:t>
                      </w:r>
                      <w:r w:rsidRPr="003E2BB0">
                        <w:rPr>
                          <w:rFonts w:ascii="Sakkal Majalla" w:hAnsi="Sakkal Majalla" w:cs="Sakkal Majalla" w:hint="cs"/>
                          <w:b/>
                          <w:sz w:val="24"/>
                          <w:szCs w:val="24"/>
                          <w:rtl/>
                          <w:lang w:bidi="ar-DZ"/>
                        </w:rPr>
                        <w:t>كتابة</w:t>
                      </w:r>
                      <w:r w:rsidRPr="003E2BB0">
                        <w:rPr>
                          <w:rFonts w:ascii="Sakkal Majalla" w:hAnsi="Sakkal Majalla" w:cs="Sakkal Majalla"/>
                          <w:b/>
                          <w:sz w:val="24"/>
                          <w:szCs w:val="24"/>
                          <w:rtl/>
                          <w:lang w:bidi="ar-DZ"/>
                        </w:rPr>
                        <w:t xml:space="preserve"> </w:t>
                      </w:r>
                      <w:r w:rsidRPr="003E2BB0">
                        <w:rPr>
                          <w:rFonts w:ascii="Sakkal Majalla" w:hAnsi="Sakkal Majalla" w:cs="Sakkal Majalla"/>
                          <w:b/>
                          <w:color w:val="FF0000"/>
                          <w:sz w:val="24"/>
                          <w:szCs w:val="24"/>
                          <w:rtl/>
                          <w:lang w:bidi="ar-DZ"/>
                        </w:rPr>
                        <w:t xml:space="preserve">3-5 كلمات </w:t>
                      </w:r>
                      <w:r w:rsidRPr="003E2BB0">
                        <w:rPr>
                          <w:rFonts w:ascii="Sakkal Majalla" w:hAnsi="Sakkal Majalla" w:cs="Sakkal Majalla"/>
                          <w:b/>
                          <w:sz w:val="24"/>
                          <w:szCs w:val="24"/>
                          <w:rtl/>
                          <w:lang w:bidi="ar-DZ"/>
                        </w:rPr>
                        <w:t>رئيسية تمثل المحتوى الرئيسي لل</w:t>
                      </w:r>
                      <w:r w:rsidRPr="003E2BB0">
                        <w:rPr>
                          <w:rFonts w:ascii="Sakkal Majalla" w:hAnsi="Sakkal Majalla" w:cs="Sakkal Majalla" w:hint="cs"/>
                          <w:b/>
                          <w:sz w:val="24"/>
                          <w:szCs w:val="24"/>
                          <w:rtl/>
                          <w:lang w:bidi="ar-DZ"/>
                        </w:rPr>
                        <w:t>بحث</w:t>
                      </w:r>
                      <w:r>
                        <w:rPr>
                          <w:rFonts w:ascii="Sakkal Majalla" w:hAnsi="Sakkal Majalla" w:cs="Sakkal Majalla" w:hint="cs"/>
                          <w:b/>
                          <w:sz w:val="24"/>
                          <w:szCs w:val="24"/>
                          <w:rtl/>
                          <w:lang w:bidi="ar-JO"/>
                        </w:rPr>
                        <w:t>.</w:t>
                      </w:r>
                    </w:p>
                    <w:p w14:paraId="79B6A6C8" w14:textId="77777777" w:rsidR="00123846" w:rsidRPr="0081631C" w:rsidRDefault="00123846" w:rsidP="00123846">
                      <w:pPr>
                        <w:spacing w:before="120"/>
                        <w:jc w:val="both"/>
                        <w:rPr>
                          <w:rFonts w:ascii="Cambria Math" w:hAnsi="Cambria Math" w:cs="Sakkal Majalla"/>
                          <w:b/>
                          <w:sz w:val="20"/>
                          <w:szCs w:val="20"/>
                        </w:rPr>
                      </w:pPr>
                    </w:p>
                  </w:txbxContent>
                </v:textbox>
                <w10:wrap anchorx="margin" anchory="margin"/>
              </v:roundrect>
            </w:pict>
          </mc:Fallback>
        </mc:AlternateContent>
      </w:r>
      <w:r w:rsidR="00DC7568">
        <w:rPr>
          <w:rFonts w:ascii="Cambria Math" w:hAnsi="Cambria Math"/>
          <w:b/>
          <w:bCs/>
          <w:color w:val="006699"/>
          <w:sz w:val="36"/>
          <w:szCs w:val="36"/>
        </w:rPr>
        <w:t xml:space="preserve"> </w:t>
      </w:r>
      <w:r w:rsidR="00123846" w:rsidRPr="00123846">
        <w:rPr>
          <w:rFonts w:ascii="Cambria Math" w:hAnsi="Cambria Math"/>
          <w:b/>
          <w:bCs/>
          <w:color w:val="000000" w:themeColor="text1"/>
        </w:rPr>
        <w:t>Name of Author</w:t>
      </w:r>
    </w:p>
    <w:p w14:paraId="7EB4DB0D" w14:textId="5F447326" w:rsidR="00123846" w:rsidRPr="00123846" w:rsidRDefault="00123846" w:rsidP="00123846">
      <w:pPr>
        <w:spacing w:after="0" w:line="240" w:lineRule="auto"/>
        <w:jc w:val="center"/>
        <w:rPr>
          <w:rFonts w:ascii="Cambria Math" w:hAnsi="Cambria Math"/>
          <w:color w:val="000000" w:themeColor="text1"/>
          <w:sz w:val="20"/>
          <w:szCs w:val="20"/>
        </w:rPr>
      </w:pPr>
      <w:r w:rsidRPr="00123846">
        <w:rPr>
          <w:rFonts w:ascii="Cambria Math" w:hAnsi="Cambria Math"/>
          <w:color w:val="000000" w:themeColor="text1"/>
          <w:sz w:val="20"/>
          <w:szCs w:val="20"/>
        </w:rPr>
        <w:t>Affiliation</w:t>
      </w:r>
    </w:p>
    <w:p w14:paraId="755D71E2" w14:textId="7C33418A" w:rsidR="00123846" w:rsidRDefault="00123846" w:rsidP="00123846">
      <w:pPr>
        <w:spacing w:line="240" w:lineRule="auto"/>
        <w:jc w:val="center"/>
        <w:rPr>
          <w:rFonts w:ascii="Cambria Math" w:hAnsi="Cambria Math"/>
          <w:color w:val="000000" w:themeColor="text1"/>
          <w:sz w:val="20"/>
          <w:szCs w:val="20"/>
        </w:rPr>
      </w:pPr>
      <w:r w:rsidRPr="00123846">
        <w:rPr>
          <w:rFonts w:ascii="Cambria Math" w:hAnsi="Cambria Math"/>
          <w:color w:val="000000" w:themeColor="text1"/>
          <w:sz w:val="20"/>
          <w:szCs w:val="20"/>
        </w:rPr>
        <w:t>Email</w:t>
      </w:r>
    </w:p>
    <w:p w14:paraId="37254AC3" w14:textId="77777777" w:rsidR="0035537E" w:rsidRPr="0024528F" w:rsidRDefault="0035537E" w:rsidP="0035537E">
      <w:pPr>
        <w:bidi/>
        <w:spacing w:before="240" w:after="0" w:line="240" w:lineRule="auto"/>
        <w:jc w:val="center"/>
        <w:rPr>
          <w:rFonts w:ascii="Sakkal Majalla" w:eastAsia="Times New Roman" w:hAnsi="Sakkal Majalla" w:cs="Sakkal Majalla"/>
          <w:b/>
          <w:bCs/>
          <w:color w:val="000000" w:themeColor="text1"/>
          <w:sz w:val="28"/>
          <w:szCs w:val="28"/>
          <w:rtl/>
        </w:rPr>
      </w:pPr>
      <w:r w:rsidRPr="0024528F">
        <w:rPr>
          <w:rFonts w:ascii="Sakkal Majalla" w:eastAsia="Times New Roman" w:hAnsi="Sakkal Majalla" w:cs="Sakkal Majalla" w:hint="cs"/>
          <w:b/>
          <w:bCs/>
          <w:color w:val="000000" w:themeColor="text1"/>
          <w:sz w:val="28"/>
          <w:szCs w:val="28"/>
          <w:rtl/>
        </w:rPr>
        <w:t>اسم الباحث الأول</w:t>
      </w:r>
    </w:p>
    <w:p w14:paraId="2CB1DBCE" w14:textId="77777777" w:rsidR="0035537E" w:rsidRPr="0024528F" w:rsidRDefault="0035537E" w:rsidP="0035537E">
      <w:pPr>
        <w:bidi/>
        <w:spacing w:after="0" w:line="240" w:lineRule="auto"/>
        <w:jc w:val="center"/>
        <w:rPr>
          <w:rFonts w:ascii="Sakkal Majalla" w:eastAsia="Times New Roman" w:hAnsi="Sakkal Majalla" w:cs="Sakkal Majalla"/>
          <w:color w:val="000000" w:themeColor="text1"/>
          <w:sz w:val="24"/>
          <w:szCs w:val="24"/>
          <w:rtl/>
        </w:rPr>
      </w:pPr>
      <w:r w:rsidRPr="0024528F">
        <w:rPr>
          <w:rFonts w:ascii="Sakkal Majalla" w:eastAsia="Times New Roman" w:hAnsi="Sakkal Majalla" w:cs="Sakkal Majalla" w:hint="cs"/>
          <w:color w:val="000000" w:themeColor="text1"/>
          <w:sz w:val="24"/>
          <w:szCs w:val="24"/>
          <w:rtl/>
        </w:rPr>
        <w:t>مكان الانتساب</w:t>
      </w:r>
    </w:p>
    <w:p w14:paraId="489E11BC" w14:textId="3E4A33D2" w:rsidR="00123846" w:rsidRDefault="0035537E" w:rsidP="0035537E">
      <w:pPr>
        <w:spacing w:line="240" w:lineRule="auto"/>
        <w:jc w:val="center"/>
        <w:rPr>
          <w:rFonts w:ascii="Cambria Math" w:hAnsi="Cambria Math"/>
          <w:color w:val="000000" w:themeColor="text1"/>
          <w:sz w:val="20"/>
          <w:szCs w:val="20"/>
        </w:rPr>
      </w:pPr>
      <w:r w:rsidRPr="0024528F">
        <w:rPr>
          <w:rFonts w:ascii="Sakkal Majalla" w:eastAsia="Times New Roman" w:hAnsi="Sakkal Majalla" w:cs="Sakkal Majalla" w:hint="cs"/>
          <w:color w:val="000000" w:themeColor="text1"/>
          <w:sz w:val="24"/>
          <w:szCs w:val="24"/>
          <w:rtl/>
        </w:rPr>
        <w:t>البريد الإلكتروني</w:t>
      </w:r>
    </w:p>
    <w:p w14:paraId="222E29CC" w14:textId="60064DBA" w:rsidR="00123846" w:rsidRDefault="00123846" w:rsidP="00123846">
      <w:pPr>
        <w:spacing w:line="240" w:lineRule="auto"/>
        <w:jc w:val="center"/>
        <w:rPr>
          <w:rFonts w:ascii="Cambria Math" w:hAnsi="Cambria Math"/>
          <w:color w:val="000000" w:themeColor="text1"/>
          <w:sz w:val="20"/>
          <w:szCs w:val="20"/>
        </w:rPr>
      </w:pPr>
    </w:p>
    <w:p w14:paraId="6CE0B182" w14:textId="0306B95F" w:rsidR="00123846" w:rsidRDefault="00123846" w:rsidP="00123846">
      <w:pPr>
        <w:spacing w:line="240" w:lineRule="auto"/>
        <w:jc w:val="center"/>
        <w:rPr>
          <w:rFonts w:ascii="Cambria Math" w:hAnsi="Cambria Math"/>
          <w:color w:val="000000" w:themeColor="text1"/>
          <w:sz w:val="20"/>
          <w:szCs w:val="20"/>
        </w:rPr>
      </w:pPr>
    </w:p>
    <w:p w14:paraId="34022FC7" w14:textId="52EFBCF6" w:rsidR="00123846" w:rsidRDefault="00123846" w:rsidP="00123846">
      <w:pPr>
        <w:spacing w:line="240" w:lineRule="auto"/>
        <w:jc w:val="center"/>
        <w:rPr>
          <w:rFonts w:ascii="Cambria Math" w:hAnsi="Cambria Math"/>
          <w:color w:val="000000" w:themeColor="text1"/>
          <w:sz w:val="20"/>
          <w:szCs w:val="20"/>
        </w:rPr>
      </w:pPr>
    </w:p>
    <w:p w14:paraId="01A58B87" w14:textId="77777777" w:rsidR="00006700" w:rsidRDefault="00006700" w:rsidP="00006700">
      <w:pPr>
        <w:pStyle w:val="ListParagraph"/>
        <w:spacing w:before="240" w:after="0" w:line="240" w:lineRule="auto"/>
        <w:ind w:left="284"/>
        <w:contextualSpacing w:val="0"/>
        <w:rPr>
          <w:rFonts w:ascii="Cambria Math" w:hAnsi="Cambria Math" w:cstheme="majorBidi"/>
          <w:b/>
        </w:rPr>
      </w:pPr>
    </w:p>
    <w:p w14:paraId="42865270" w14:textId="77777777" w:rsidR="00805B9E" w:rsidRDefault="00805B9E" w:rsidP="00006700">
      <w:pPr>
        <w:pStyle w:val="ListParagraph"/>
        <w:spacing w:before="240" w:after="0" w:line="240" w:lineRule="auto"/>
        <w:ind w:left="284"/>
        <w:contextualSpacing w:val="0"/>
        <w:rPr>
          <w:rFonts w:ascii="Cambria Math" w:hAnsi="Cambria Math" w:cstheme="majorBidi"/>
          <w:b/>
        </w:rPr>
      </w:pPr>
    </w:p>
    <w:p w14:paraId="6C1FC92C" w14:textId="77777777" w:rsidR="00805B9E" w:rsidRDefault="00805B9E" w:rsidP="00006700">
      <w:pPr>
        <w:pStyle w:val="ListParagraph"/>
        <w:spacing w:before="240" w:after="0" w:line="240" w:lineRule="auto"/>
        <w:ind w:left="284"/>
        <w:contextualSpacing w:val="0"/>
        <w:rPr>
          <w:rFonts w:ascii="Cambria Math" w:hAnsi="Cambria Math" w:cstheme="majorBidi"/>
          <w:b/>
        </w:rPr>
      </w:pPr>
    </w:p>
    <w:p w14:paraId="2CD42F7E" w14:textId="77777777" w:rsidR="00805B9E" w:rsidRDefault="00805B9E" w:rsidP="00006700">
      <w:pPr>
        <w:pStyle w:val="ListParagraph"/>
        <w:spacing w:before="240" w:after="0" w:line="240" w:lineRule="auto"/>
        <w:ind w:left="284"/>
        <w:contextualSpacing w:val="0"/>
        <w:rPr>
          <w:rFonts w:ascii="Cambria Math" w:hAnsi="Cambria Math" w:cstheme="majorBidi"/>
          <w:b/>
        </w:rPr>
      </w:pPr>
    </w:p>
    <w:p w14:paraId="15EFCC41" w14:textId="77777777" w:rsidR="00805B9E" w:rsidRDefault="00805B9E" w:rsidP="00006700">
      <w:pPr>
        <w:pStyle w:val="ListParagraph"/>
        <w:spacing w:before="240" w:after="0" w:line="240" w:lineRule="auto"/>
        <w:ind w:left="284"/>
        <w:contextualSpacing w:val="0"/>
        <w:rPr>
          <w:rFonts w:ascii="Cambria Math" w:hAnsi="Cambria Math" w:cstheme="majorBidi"/>
          <w:b/>
        </w:rPr>
      </w:pPr>
    </w:p>
    <w:p w14:paraId="3D92E085" w14:textId="77777777" w:rsidR="00805B9E" w:rsidRDefault="00805B9E" w:rsidP="00006700">
      <w:pPr>
        <w:pStyle w:val="ListParagraph"/>
        <w:spacing w:before="240" w:after="0" w:line="240" w:lineRule="auto"/>
        <w:ind w:left="284"/>
        <w:contextualSpacing w:val="0"/>
        <w:rPr>
          <w:rFonts w:ascii="Cambria Math" w:hAnsi="Cambria Math" w:cstheme="majorBidi"/>
          <w:b/>
        </w:rPr>
      </w:pPr>
    </w:p>
    <w:p w14:paraId="3AB97F93" w14:textId="77777777" w:rsidR="00805B9E" w:rsidRDefault="00805B9E" w:rsidP="00006700">
      <w:pPr>
        <w:pStyle w:val="ListParagraph"/>
        <w:spacing w:before="240" w:after="0" w:line="240" w:lineRule="auto"/>
        <w:ind w:left="284"/>
        <w:contextualSpacing w:val="0"/>
        <w:rPr>
          <w:rFonts w:ascii="Cambria Math" w:hAnsi="Cambria Math" w:cstheme="majorBidi"/>
          <w:b/>
        </w:rPr>
      </w:pPr>
    </w:p>
    <w:p w14:paraId="743368D2" w14:textId="77777777" w:rsidR="00805B9E" w:rsidRDefault="00805B9E" w:rsidP="00006700">
      <w:pPr>
        <w:pStyle w:val="ListParagraph"/>
        <w:spacing w:before="240" w:after="0" w:line="240" w:lineRule="auto"/>
        <w:ind w:left="284"/>
        <w:contextualSpacing w:val="0"/>
        <w:rPr>
          <w:rFonts w:ascii="Cambria Math" w:hAnsi="Cambria Math" w:cstheme="majorBidi"/>
          <w:b/>
        </w:rPr>
      </w:pPr>
    </w:p>
    <w:p w14:paraId="4B18B9A0" w14:textId="77777777" w:rsidR="00805B9E" w:rsidRDefault="00805B9E" w:rsidP="00006700">
      <w:pPr>
        <w:pStyle w:val="ListParagraph"/>
        <w:spacing w:before="240" w:after="0" w:line="240" w:lineRule="auto"/>
        <w:ind w:left="284"/>
        <w:contextualSpacing w:val="0"/>
        <w:rPr>
          <w:rFonts w:ascii="Cambria Math" w:hAnsi="Cambria Math" w:cstheme="majorBidi"/>
          <w:b/>
        </w:rPr>
      </w:pPr>
    </w:p>
    <w:p w14:paraId="522D6AE3" w14:textId="3C396A08" w:rsidR="0015567A" w:rsidRDefault="0015567A" w:rsidP="0015567A">
      <w:pPr>
        <w:pStyle w:val="ListParagraph"/>
        <w:numPr>
          <w:ilvl w:val="0"/>
          <w:numId w:val="1"/>
        </w:numPr>
        <w:spacing w:before="240" w:after="0" w:line="240" w:lineRule="auto"/>
        <w:ind w:left="284" w:hanging="284"/>
        <w:contextualSpacing w:val="0"/>
        <w:rPr>
          <w:rFonts w:ascii="Cambria Math" w:hAnsi="Cambria Math" w:cstheme="majorBidi"/>
          <w:b/>
        </w:rPr>
      </w:pPr>
      <w:r w:rsidRPr="00001947">
        <w:rPr>
          <w:rFonts w:ascii="Cambria Math" w:hAnsi="Cambria Math" w:cstheme="majorBidi"/>
          <w:b/>
        </w:rPr>
        <w:t>Introduction</w:t>
      </w:r>
    </w:p>
    <w:p w14:paraId="4DE6FB20" w14:textId="2A0AB3B6" w:rsidR="0015567A" w:rsidRPr="00410FC3"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 xml:space="preserve">This should be concise and describe the nature of the problem under investigation and its background. It should also set your work in the context of previous research, citing relevant references. Introductions should expand on highly </w:t>
      </w:r>
      <w:proofErr w:type="spellStart"/>
      <w:r w:rsidRPr="00410FC3">
        <w:rPr>
          <w:rFonts w:ascii="Cambria Math" w:eastAsia="Times New Roman" w:hAnsi="Cambria Math" w:cstheme="majorBidi"/>
          <w:sz w:val="20"/>
          <w:szCs w:val="20"/>
        </w:rPr>
        <w:t>specialised</w:t>
      </w:r>
      <w:proofErr w:type="spellEnd"/>
      <w:r w:rsidRPr="00410FC3">
        <w:rPr>
          <w:rFonts w:ascii="Cambria Math" w:eastAsia="Times New Roman" w:hAnsi="Cambria Math" w:cstheme="majorBidi"/>
          <w:sz w:val="20"/>
          <w:szCs w:val="20"/>
        </w:rPr>
        <w:t xml:space="preserve"> terms and abbreviations used in the article to make it accessible for readers.</w:t>
      </w:r>
    </w:p>
    <w:p w14:paraId="3B62768F" w14:textId="77777777" w:rsidR="00410FC3" w:rsidRDefault="00410FC3" w:rsidP="00410FC3">
      <w:pPr>
        <w:pStyle w:val="ListParagraph"/>
        <w:numPr>
          <w:ilvl w:val="0"/>
          <w:numId w:val="1"/>
        </w:numPr>
        <w:spacing w:before="240" w:after="0" w:line="240" w:lineRule="auto"/>
        <w:ind w:left="284" w:hanging="284"/>
        <w:contextualSpacing w:val="0"/>
        <w:rPr>
          <w:rFonts w:ascii="Cambria Math" w:hAnsi="Cambria Math" w:cstheme="majorBidi"/>
          <w:b/>
        </w:rPr>
      </w:pPr>
      <w:r w:rsidRPr="00410FC3">
        <w:rPr>
          <w:rFonts w:ascii="Cambria Math" w:hAnsi="Cambria Math" w:cstheme="majorBidi"/>
          <w:b/>
        </w:rPr>
        <w:t>Method</w:t>
      </w:r>
    </w:p>
    <w:p w14:paraId="5B6AF4D3" w14:textId="4F66F219" w:rsidR="005F56EE"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 xml:space="preserve">This section should provide sufficient details of the experiment, simulation, statistical </w:t>
      </w:r>
      <w:proofErr w:type="gramStart"/>
      <w:r w:rsidRPr="00410FC3">
        <w:rPr>
          <w:rFonts w:ascii="Cambria Math" w:eastAsia="Times New Roman" w:hAnsi="Cambria Math" w:cstheme="majorBidi"/>
          <w:sz w:val="20"/>
          <w:szCs w:val="20"/>
        </w:rPr>
        <w:t>test</w:t>
      </w:r>
      <w:proofErr w:type="gramEnd"/>
      <w:r w:rsidRPr="00410FC3">
        <w:rPr>
          <w:rFonts w:ascii="Cambria Math" w:eastAsia="Times New Roman" w:hAnsi="Cambria Math" w:cstheme="majorBidi"/>
          <w:sz w:val="20"/>
          <w:szCs w:val="20"/>
        </w:rPr>
        <w:t xml:space="preserve"> or analysis carried out to generate the results such that the method can be repeated by another researcher and the results reproduced.</w:t>
      </w:r>
    </w:p>
    <w:p w14:paraId="1BF5DECF" w14:textId="2C53F496" w:rsidR="005F56EE" w:rsidRDefault="00410FC3" w:rsidP="005F56EE">
      <w:pPr>
        <w:pStyle w:val="ListParagraph"/>
        <w:numPr>
          <w:ilvl w:val="0"/>
          <w:numId w:val="1"/>
        </w:numPr>
        <w:spacing w:before="240" w:after="0" w:line="240" w:lineRule="auto"/>
        <w:ind w:left="284" w:hanging="284"/>
        <w:contextualSpacing w:val="0"/>
        <w:rPr>
          <w:rFonts w:ascii="Cambria Math" w:hAnsi="Cambria Math" w:cstheme="majorBidi"/>
          <w:b/>
        </w:rPr>
      </w:pPr>
      <w:r w:rsidRPr="00410FC3">
        <w:rPr>
          <w:rFonts w:ascii="Cambria Math" w:hAnsi="Cambria Math" w:cstheme="majorBidi"/>
          <w:b/>
        </w:rPr>
        <w:lastRenderedPageBreak/>
        <w:t>Results</w:t>
      </w:r>
    </w:p>
    <w:p w14:paraId="64D94C77" w14:textId="1CD16C89" w:rsidR="005F56EE"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The results section should detail the main findings and outcomes of your study. You should use tables only to improve conciseness or where the information cannot be given satisfactorily in other ways such as histograms or graphs. Tables should be numbered serially and referred to in the text by number (table 1, etc.). Each table should have an explanatory caption which should be as concise as possible.</w:t>
      </w:r>
    </w:p>
    <w:p w14:paraId="2554F695" w14:textId="77777777" w:rsidR="00410FC3" w:rsidRPr="0094273C" w:rsidRDefault="00410FC3" w:rsidP="00410FC3">
      <w:pPr>
        <w:spacing w:before="240" w:after="120" w:line="240" w:lineRule="auto"/>
        <w:contextualSpacing/>
        <w:jc w:val="center"/>
        <w:rPr>
          <w:rFonts w:ascii="Cambria Math" w:eastAsia="Times New Roman" w:hAnsi="Cambria Math" w:cstheme="majorBidi"/>
          <w:b/>
          <w:bCs/>
          <w:sz w:val="18"/>
          <w:szCs w:val="18"/>
        </w:rPr>
      </w:pPr>
      <w:r w:rsidRPr="0094273C">
        <w:rPr>
          <w:rFonts w:ascii="Cambria Math" w:eastAsia="Times New Roman" w:hAnsi="Cambria Math" w:cstheme="majorBidi"/>
          <w:b/>
          <w:bCs/>
          <w:sz w:val="18"/>
          <w:szCs w:val="18"/>
        </w:rPr>
        <w:t xml:space="preserve">Table (1): </w:t>
      </w:r>
      <w:r>
        <w:rPr>
          <w:rFonts w:ascii="Cambria Math" w:eastAsia="Times New Roman" w:hAnsi="Cambria Math" w:cstheme="majorBidi"/>
          <w:sz w:val="18"/>
          <w:szCs w:val="18"/>
        </w:rPr>
        <w:t>***Title of Table***</w:t>
      </w:r>
    </w:p>
    <w:tbl>
      <w:tblPr>
        <w:tblStyle w:val="TableGridLight"/>
        <w:tblW w:w="4426" w:type="pct"/>
        <w:jc w:val="center"/>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660" w:firstRow="1" w:lastRow="1" w:firstColumn="0" w:lastColumn="0" w:noHBand="1" w:noVBand="1"/>
      </w:tblPr>
      <w:tblGrid>
        <w:gridCol w:w="2417"/>
        <w:gridCol w:w="2072"/>
        <w:gridCol w:w="2073"/>
        <w:gridCol w:w="2070"/>
      </w:tblGrid>
      <w:tr w:rsidR="00410FC3" w:rsidRPr="0094273C" w14:paraId="22EAB0AE" w14:textId="77777777" w:rsidTr="009E0A2B">
        <w:trPr>
          <w:trHeight w:val="162"/>
          <w:jc w:val="center"/>
        </w:trPr>
        <w:tc>
          <w:tcPr>
            <w:tcW w:w="1400" w:type="pct"/>
            <w:tcBorders>
              <w:top w:val="single" w:sz="4" w:space="0" w:color="000000" w:themeColor="text1"/>
              <w:bottom w:val="single" w:sz="4" w:space="0" w:color="000000" w:themeColor="text1"/>
            </w:tcBorders>
            <w:noWrap/>
          </w:tcPr>
          <w:p w14:paraId="47847C3C" w14:textId="77777777" w:rsidR="00410FC3" w:rsidRPr="0094273C" w:rsidRDefault="00410FC3" w:rsidP="009E0A2B">
            <w:pPr>
              <w:contextualSpacing/>
              <w:jc w:val="center"/>
              <w:rPr>
                <w:rFonts w:ascii="Cambria Math" w:eastAsia="Times New Roman" w:hAnsi="Cambria Math" w:cstheme="majorBidi"/>
                <w:b/>
                <w:bCs/>
                <w:sz w:val="14"/>
                <w:szCs w:val="14"/>
              </w:rPr>
            </w:pPr>
            <w:r w:rsidRPr="0094273C">
              <w:rPr>
                <w:rFonts w:ascii="Cambria Math" w:eastAsia="Times New Roman" w:hAnsi="Cambria Math" w:cstheme="majorBidi"/>
                <w:b/>
                <w:bCs/>
                <w:sz w:val="14"/>
                <w:szCs w:val="14"/>
              </w:rPr>
              <w:t>Demographic Factors</w:t>
            </w:r>
          </w:p>
        </w:tc>
        <w:tc>
          <w:tcPr>
            <w:tcW w:w="1200" w:type="pct"/>
            <w:tcBorders>
              <w:top w:val="single" w:sz="4" w:space="0" w:color="000000" w:themeColor="text1"/>
              <w:bottom w:val="single" w:sz="4" w:space="0" w:color="000000" w:themeColor="text1"/>
            </w:tcBorders>
          </w:tcPr>
          <w:p w14:paraId="409ED5ED" w14:textId="77777777" w:rsidR="00410FC3" w:rsidRPr="0094273C" w:rsidRDefault="00410FC3" w:rsidP="009E0A2B">
            <w:pPr>
              <w:contextualSpacing/>
              <w:jc w:val="center"/>
              <w:rPr>
                <w:rFonts w:ascii="Cambria Math" w:eastAsia="Times New Roman" w:hAnsi="Cambria Math" w:cstheme="majorBidi"/>
                <w:b/>
                <w:bCs/>
                <w:sz w:val="14"/>
                <w:szCs w:val="14"/>
              </w:rPr>
            </w:pPr>
          </w:p>
        </w:tc>
        <w:tc>
          <w:tcPr>
            <w:tcW w:w="1201" w:type="pct"/>
            <w:tcBorders>
              <w:top w:val="single" w:sz="4" w:space="0" w:color="000000" w:themeColor="text1"/>
              <w:bottom w:val="single" w:sz="4" w:space="0" w:color="000000" w:themeColor="text1"/>
            </w:tcBorders>
          </w:tcPr>
          <w:p w14:paraId="2881AD8E" w14:textId="77777777" w:rsidR="00410FC3" w:rsidRPr="0094273C" w:rsidRDefault="00410FC3" w:rsidP="009E0A2B">
            <w:pPr>
              <w:contextualSpacing/>
              <w:jc w:val="center"/>
              <w:rPr>
                <w:rFonts w:ascii="Cambria Math" w:eastAsia="Times New Roman" w:hAnsi="Cambria Math" w:cstheme="majorBidi"/>
                <w:b/>
                <w:bCs/>
                <w:sz w:val="14"/>
                <w:szCs w:val="14"/>
              </w:rPr>
            </w:pPr>
            <w:r w:rsidRPr="0094273C">
              <w:rPr>
                <w:rFonts w:ascii="Cambria Math" w:eastAsia="Times New Roman" w:hAnsi="Cambria Math" w:cstheme="majorBidi"/>
                <w:b/>
                <w:bCs/>
                <w:sz w:val="14"/>
                <w:szCs w:val="14"/>
              </w:rPr>
              <w:t>Count</w:t>
            </w:r>
          </w:p>
        </w:tc>
        <w:tc>
          <w:tcPr>
            <w:tcW w:w="1199" w:type="pct"/>
            <w:tcBorders>
              <w:top w:val="single" w:sz="4" w:space="0" w:color="000000" w:themeColor="text1"/>
              <w:bottom w:val="single" w:sz="4" w:space="0" w:color="000000" w:themeColor="text1"/>
            </w:tcBorders>
          </w:tcPr>
          <w:p w14:paraId="11EBECDE" w14:textId="77777777" w:rsidR="00410FC3" w:rsidRPr="0094273C" w:rsidRDefault="00410FC3" w:rsidP="009E0A2B">
            <w:pPr>
              <w:contextualSpacing/>
              <w:jc w:val="center"/>
              <w:rPr>
                <w:rFonts w:ascii="Cambria Math" w:eastAsia="Times New Roman" w:hAnsi="Cambria Math" w:cstheme="majorBidi"/>
                <w:b/>
                <w:bCs/>
                <w:sz w:val="14"/>
                <w:szCs w:val="14"/>
              </w:rPr>
            </w:pPr>
            <w:r w:rsidRPr="0094273C">
              <w:rPr>
                <w:rFonts w:ascii="Cambria Math" w:eastAsia="Times New Roman" w:hAnsi="Cambria Math" w:cstheme="majorBidi"/>
                <w:b/>
                <w:bCs/>
                <w:sz w:val="14"/>
                <w:szCs w:val="14"/>
              </w:rPr>
              <w:t>Percentage</w:t>
            </w:r>
          </w:p>
        </w:tc>
      </w:tr>
      <w:tr w:rsidR="00410FC3" w:rsidRPr="0094273C" w14:paraId="3A509307" w14:textId="77777777" w:rsidTr="009E0A2B">
        <w:trPr>
          <w:trHeight w:val="147"/>
          <w:jc w:val="center"/>
        </w:trPr>
        <w:tc>
          <w:tcPr>
            <w:tcW w:w="5000" w:type="pct"/>
            <w:gridSpan w:val="4"/>
            <w:tcBorders>
              <w:top w:val="single" w:sz="4" w:space="0" w:color="000000" w:themeColor="text1"/>
            </w:tcBorders>
            <w:noWrap/>
          </w:tcPr>
          <w:p w14:paraId="2088C740" w14:textId="77777777" w:rsidR="00410FC3" w:rsidRPr="0094273C" w:rsidRDefault="00410FC3" w:rsidP="009E0A2B">
            <w:pPr>
              <w:tabs>
                <w:tab w:val="decimal" w:pos="360"/>
              </w:tabs>
              <w:contextualSpacing/>
              <w:rPr>
                <w:rFonts w:ascii="Cambria Math" w:eastAsia="Times New Roman" w:hAnsi="Cambria Math" w:cstheme="majorBidi"/>
                <w:sz w:val="14"/>
                <w:szCs w:val="14"/>
              </w:rPr>
            </w:pPr>
            <w:r w:rsidRPr="0094273C">
              <w:rPr>
                <w:rFonts w:ascii="Cambria Math" w:eastAsia="Times New Roman" w:hAnsi="Cambria Math" w:cstheme="majorBidi"/>
                <w:b/>
                <w:bCs/>
                <w:sz w:val="14"/>
                <w:szCs w:val="14"/>
              </w:rPr>
              <w:t>Education</w:t>
            </w:r>
          </w:p>
        </w:tc>
      </w:tr>
      <w:tr w:rsidR="00410FC3" w:rsidRPr="0094273C" w14:paraId="57F5C191" w14:textId="77777777" w:rsidTr="009E0A2B">
        <w:trPr>
          <w:trHeight w:val="162"/>
          <w:jc w:val="center"/>
        </w:trPr>
        <w:tc>
          <w:tcPr>
            <w:tcW w:w="1400" w:type="pct"/>
            <w:noWrap/>
          </w:tcPr>
          <w:p w14:paraId="402556E6" w14:textId="77777777" w:rsidR="00410FC3" w:rsidRPr="0094273C" w:rsidRDefault="00410FC3" w:rsidP="009E0A2B">
            <w:pPr>
              <w:autoSpaceDE w:val="0"/>
              <w:autoSpaceDN w:val="0"/>
              <w:adjustRightInd w:val="0"/>
              <w:contextualSpacing/>
              <w:rPr>
                <w:rFonts w:ascii="Cambria Math" w:eastAsia="Times New Roman" w:hAnsi="Cambria Math" w:cstheme="majorBidi"/>
                <w:sz w:val="14"/>
                <w:szCs w:val="14"/>
              </w:rPr>
            </w:pPr>
            <w:r w:rsidRPr="0094273C">
              <w:rPr>
                <w:rFonts w:ascii="Cambria Math" w:eastAsia="Times New Roman" w:hAnsi="Cambria Math" w:cstheme="majorBidi"/>
                <w:sz w:val="14"/>
                <w:szCs w:val="14"/>
              </w:rPr>
              <w:t xml:space="preserve">   Graduation</w:t>
            </w:r>
          </w:p>
        </w:tc>
        <w:tc>
          <w:tcPr>
            <w:tcW w:w="1200" w:type="pct"/>
          </w:tcPr>
          <w:p w14:paraId="738389D9" w14:textId="77777777" w:rsidR="00410FC3" w:rsidRPr="0094273C" w:rsidRDefault="00410FC3" w:rsidP="009E0A2B">
            <w:pPr>
              <w:autoSpaceDE w:val="0"/>
              <w:autoSpaceDN w:val="0"/>
              <w:adjustRightInd w:val="0"/>
              <w:contextualSpacing/>
              <w:rPr>
                <w:rFonts w:ascii="Cambria Math" w:eastAsia="Times New Roman" w:hAnsi="Cambria Math" w:cstheme="majorBidi"/>
                <w:sz w:val="14"/>
                <w:szCs w:val="14"/>
              </w:rPr>
            </w:pPr>
          </w:p>
        </w:tc>
        <w:tc>
          <w:tcPr>
            <w:tcW w:w="1201" w:type="pct"/>
          </w:tcPr>
          <w:p w14:paraId="184C30F0"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sz w:val="14"/>
                <w:szCs w:val="14"/>
              </w:rPr>
            </w:pPr>
            <w:r>
              <w:rPr>
                <w:rFonts w:ascii="Cambria Math" w:eastAsia="Times New Roman" w:hAnsi="Cambria Math" w:cstheme="majorBidi"/>
                <w:sz w:val="14"/>
                <w:szCs w:val="14"/>
              </w:rPr>
              <w:t>**</w:t>
            </w:r>
          </w:p>
        </w:tc>
        <w:tc>
          <w:tcPr>
            <w:tcW w:w="1199" w:type="pct"/>
          </w:tcPr>
          <w:p w14:paraId="3DFE1844"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sz w:val="14"/>
                <w:szCs w:val="14"/>
              </w:rPr>
            </w:pPr>
            <w:r w:rsidRPr="001575E3">
              <w:rPr>
                <w:rFonts w:ascii="Cambria Math" w:eastAsia="Times New Roman" w:hAnsi="Cambria Math" w:cstheme="majorBidi"/>
                <w:sz w:val="14"/>
                <w:szCs w:val="14"/>
              </w:rPr>
              <w:t>**</w:t>
            </w:r>
          </w:p>
        </w:tc>
      </w:tr>
      <w:tr w:rsidR="00410FC3" w:rsidRPr="0094273C" w14:paraId="1F07BDE8" w14:textId="77777777" w:rsidTr="009E0A2B">
        <w:trPr>
          <w:trHeight w:val="147"/>
          <w:jc w:val="center"/>
        </w:trPr>
        <w:tc>
          <w:tcPr>
            <w:tcW w:w="1400" w:type="pct"/>
            <w:noWrap/>
          </w:tcPr>
          <w:p w14:paraId="0A0FC1DA" w14:textId="77777777" w:rsidR="00410FC3" w:rsidRPr="0094273C" w:rsidRDefault="00410FC3" w:rsidP="009E0A2B">
            <w:pPr>
              <w:autoSpaceDE w:val="0"/>
              <w:autoSpaceDN w:val="0"/>
              <w:adjustRightInd w:val="0"/>
              <w:contextualSpacing/>
              <w:rPr>
                <w:rFonts w:ascii="Cambria Math" w:eastAsia="Times New Roman" w:hAnsi="Cambria Math" w:cstheme="majorBidi"/>
                <w:sz w:val="14"/>
                <w:szCs w:val="14"/>
              </w:rPr>
            </w:pPr>
            <w:r w:rsidRPr="0094273C">
              <w:rPr>
                <w:rFonts w:ascii="Cambria Math" w:eastAsia="Times New Roman" w:hAnsi="Cambria Math" w:cstheme="majorBidi"/>
                <w:sz w:val="14"/>
                <w:szCs w:val="14"/>
              </w:rPr>
              <w:t xml:space="preserve">   Master</w:t>
            </w:r>
          </w:p>
        </w:tc>
        <w:tc>
          <w:tcPr>
            <w:tcW w:w="1200" w:type="pct"/>
          </w:tcPr>
          <w:p w14:paraId="198C8A6F" w14:textId="77777777" w:rsidR="00410FC3" w:rsidRPr="0094273C" w:rsidRDefault="00410FC3" w:rsidP="009E0A2B">
            <w:pPr>
              <w:autoSpaceDE w:val="0"/>
              <w:autoSpaceDN w:val="0"/>
              <w:adjustRightInd w:val="0"/>
              <w:contextualSpacing/>
              <w:rPr>
                <w:rFonts w:ascii="Cambria Math" w:eastAsia="Times New Roman" w:hAnsi="Cambria Math" w:cstheme="majorBidi"/>
                <w:sz w:val="14"/>
                <w:szCs w:val="14"/>
              </w:rPr>
            </w:pPr>
          </w:p>
        </w:tc>
        <w:tc>
          <w:tcPr>
            <w:tcW w:w="1201" w:type="pct"/>
          </w:tcPr>
          <w:p w14:paraId="3FA78DAE"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sz w:val="14"/>
                <w:szCs w:val="14"/>
              </w:rPr>
            </w:pPr>
            <w:r w:rsidRPr="00A937D4">
              <w:rPr>
                <w:rFonts w:ascii="Cambria Math" w:eastAsia="Times New Roman" w:hAnsi="Cambria Math" w:cstheme="majorBidi"/>
                <w:sz w:val="14"/>
                <w:szCs w:val="14"/>
              </w:rPr>
              <w:t>**</w:t>
            </w:r>
          </w:p>
        </w:tc>
        <w:tc>
          <w:tcPr>
            <w:tcW w:w="1199" w:type="pct"/>
          </w:tcPr>
          <w:p w14:paraId="19F31F62"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sz w:val="14"/>
                <w:szCs w:val="14"/>
              </w:rPr>
            </w:pPr>
            <w:r w:rsidRPr="001575E3">
              <w:rPr>
                <w:rFonts w:ascii="Cambria Math" w:eastAsia="Times New Roman" w:hAnsi="Cambria Math" w:cstheme="majorBidi"/>
                <w:sz w:val="14"/>
                <w:szCs w:val="14"/>
              </w:rPr>
              <w:t>**</w:t>
            </w:r>
          </w:p>
        </w:tc>
      </w:tr>
      <w:tr w:rsidR="00410FC3" w:rsidRPr="0094273C" w14:paraId="1A0681C5" w14:textId="77777777" w:rsidTr="009E0A2B">
        <w:trPr>
          <w:trHeight w:val="162"/>
          <w:jc w:val="center"/>
        </w:trPr>
        <w:tc>
          <w:tcPr>
            <w:tcW w:w="1400" w:type="pct"/>
            <w:tcBorders>
              <w:bottom w:val="nil"/>
            </w:tcBorders>
            <w:noWrap/>
          </w:tcPr>
          <w:p w14:paraId="070D35D1" w14:textId="77777777" w:rsidR="00410FC3" w:rsidRPr="0094273C" w:rsidRDefault="00410FC3" w:rsidP="009E0A2B">
            <w:pPr>
              <w:autoSpaceDE w:val="0"/>
              <w:autoSpaceDN w:val="0"/>
              <w:adjustRightInd w:val="0"/>
              <w:contextualSpacing/>
              <w:rPr>
                <w:rFonts w:ascii="Cambria Math" w:eastAsia="Times New Roman" w:hAnsi="Cambria Math" w:cstheme="majorBidi"/>
                <w:sz w:val="14"/>
                <w:szCs w:val="14"/>
              </w:rPr>
            </w:pPr>
            <w:r w:rsidRPr="0094273C">
              <w:rPr>
                <w:rFonts w:ascii="Cambria Math" w:eastAsia="Times New Roman" w:hAnsi="Cambria Math" w:cstheme="majorBidi"/>
                <w:sz w:val="14"/>
                <w:szCs w:val="14"/>
              </w:rPr>
              <w:t xml:space="preserve">   PhD</w:t>
            </w:r>
          </w:p>
        </w:tc>
        <w:tc>
          <w:tcPr>
            <w:tcW w:w="1200" w:type="pct"/>
            <w:tcBorders>
              <w:bottom w:val="nil"/>
            </w:tcBorders>
          </w:tcPr>
          <w:p w14:paraId="20D63FCF" w14:textId="77777777" w:rsidR="00410FC3" w:rsidRPr="0094273C" w:rsidRDefault="00410FC3" w:rsidP="009E0A2B">
            <w:pPr>
              <w:autoSpaceDE w:val="0"/>
              <w:autoSpaceDN w:val="0"/>
              <w:adjustRightInd w:val="0"/>
              <w:contextualSpacing/>
              <w:rPr>
                <w:rFonts w:ascii="Cambria Math" w:eastAsia="Times New Roman" w:hAnsi="Cambria Math" w:cstheme="majorBidi"/>
                <w:sz w:val="14"/>
                <w:szCs w:val="14"/>
              </w:rPr>
            </w:pPr>
          </w:p>
        </w:tc>
        <w:tc>
          <w:tcPr>
            <w:tcW w:w="1201" w:type="pct"/>
            <w:tcBorders>
              <w:bottom w:val="nil"/>
            </w:tcBorders>
          </w:tcPr>
          <w:p w14:paraId="565ABA78"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sz w:val="14"/>
                <w:szCs w:val="14"/>
              </w:rPr>
            </w:pPr>
            <w:r w:rsidRPr="00A937D4">
              <w:rPr>
                <w:rFonts w:ascii="Cambria Math" w:eastAsia="Times New Roman" w:hAnsi="Cambria Math" w:cstheme="majorBidi"/>
                <w:sz w:val="14"/>
                <w:szCs w:val="14"/>
              </w:rPr>
              <w:t>**</w:t>
            </w:r>
          </w:p>
        </w:tc>
        <w:tc>
          <w:tcPr>
            <w:tcW w:w="1199" w:type="pct"/>
            <w:tcBorders>
              <w:bottom w:val="nil"/>
            </w:tcBorders>
          </w:tcPr>
          <w:p w14:paraId="71B0785D"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sz w:val="14"/>
                <w:szCs w:val="14"/>
              </w:rPr>
            </w:pPr>
            <w:r w:rsidRPr="001575E3">
              <w:rPr>
                <w:rFonts w:ascii="Cambria Math" w:eastAsia="Times New Roman" w:hAnsi="Cambria Math" w:cstheme="majorBidi"/>
                <w:sz w:val="14"/>
                <w:szCs w:val="14"/>
              </w:rPr>
              <w:t>**</w:t>
            </w:r>
          </w:p>
        </w:tc>
      </w:tr>
      <w:tr w:rsidR="00410FC3" w:rsidRPr="0094273C" w14:paraId="7313F4FD" w14:textId="77777777" w:rsidTr="009E0A2B">
        <w:trPr>
          <w:trHeight w:val="162"/>
          <w:jc w:val="center"/>
        </w:trPr>
        <w:tc>
          <w:tcPr>
            <w:tcW w:w="1400" w:type="pct"/>
            <w:tcBorders>
              <w:top w:val="nil"/>
              <w:bottom w:val="single" w:sz="4" w:space="0" w:color="000000" w:themeColor="text1"/>
            </w:tcBorders>
            <w:noWrap/>
          </w:tcPr>
          <w:p w14:paraId="06AD3152" w14:textId="77777777" w:rsidR="00410FC3" w:rsidRPr="0094273C" w:rsidRDefault="00410FC3" w:rsidP="009E0A2B">
            <w:pPr>
              <w:contextualSpacing/>
              <w:rPr>
                <w:rFonts w:ascii="Cambria Math" w:eastAsia="Times New Roman" w:hAnsi="Cambria Math" w:cstheme="majorBidi"/>
                <w:sz w:val="14"/>
                <w:szCs w:val="14"/>
              </w:rPr>
            </w:pPr>
            <w:r w:rsidRPr="0094273C">
              <w:rPr>
                <w:rFonts w:ascii="Cambria Math" w:eastAsia="Times New Roman" w:hAnsi="Cambria Math" w:cstheme="majorBidi"/>
                <w:sz w:val="14"/>
                <w:szCs w:val="14"/>
              </w:rPr>
              <w:t xml:space="preserve">   Total</w:t>
            </w:r>
          </w:p>
        </w:tc>
        <w:tc>
          <w:tcPr>
            <w:tcW w:w="1200" w:type="pct"/>
            <w:tcBorders>
              <w:top w:val="nil"/>
              <w:bottom w:val="single" w:sz="4" w:space="0" w:color="000000" w:themeColor="text1"/>
            </w:tcBorders>
          </w:tcPr>
          <w:p w14:paraId="3D49C698" w14:textId="77777777" w:rsidR="00410FC3" w:rsidRPr="0094273C" w:rsidRDefault="00410FC3" w:rsidP="009E0A2B">
            <w:pPr>
              <w:autoSpaceDE w:val="0"/>
              <w:autoSpaceDN w:val="0"/>
              <w:adjustRightInd w:val="0"/>
              <w:contextualSpacing/>
              <w:rPr>
                <w:rFonts w:ascii="Cambria Math" w:eastAsia="Times New Roman" w:hAnsi="Cambria Math" w:cstheme="majorBidi"/>
                <w:b/>
                <w:bCs/>
                <w:sz w:val="14"/>
                <w:szCs w:val="14"/>
              </w:rPr>
            </w:pPr>
          </w:p>
        </w:tc>
        <w:tc>
          <w:tcPr>
            <w:tcW w:w="1201" w:type="pct"/>
            <w:tcBorders>
              <w:top w:val="nil"/>
              <w:bottom w:val="single" w:sz="4" w:space="0" w:color="000000" w:themeColor="text1"/>
            </w:tcBorders>
          </w:tcPr>
          <w:p w14:paraId="52548AB6"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b/>
                <w:bCs/>
                <w:sz w:val="14"/>
                <w:szCs w:val="14"/>
              </w:rPr>
            </w:pPr>
            <w:r w:rsidRPr="00A937D4">
              <w:rPr>
                <w:rFonts w:ascii="Cambria Math" w:eastAsia="Times New Roman" w:hAnsi="Cambria Math" w:cstheme="majorBidi"/>
                <w:sz w:val="14"/>
                <w:szCs w:val="14"/>
              </w:rPr>
              <w:t>**</w:t>
            </w:r>
          </w:p>
        </w:tc>
        <w:tc>
          <w:tcPr>
            <w:tcW w:w="1199" w:type="pct"/>
            <w:tcBorders>
              <w:top w:val="nil"/>
              <w:bottom w:val="single" w:sz="4" w:space="0" w:color="000000" w:themeColor="text1"/>
            </w:tcBorders>
          </w:tcPr>
          <w:p w14:paraId="105A4BA0"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sz w:val="14"/>
                <w:szCs w:val="14"/>
              </w:rPr>
            </w:pPr>
            <w:r w:rsidRPr="001575E3">
              <w:rPr>
                <w:rFonts w:ascii="Cambria Math" w:eastAsia="Times New Roman" w:hAnsi="Cambria Math" w:cstheme="majorBidi"/>
                <w:sz w:val="14"/>
                <w:szCs w:val="14"/>
              </w:rPr>
              <w:t>**</w:t>
            </w:r>
          </w:p>
        </w:tc>
      </w:tr>
      <w:tr w:rsidR="00410FC3" w:rsidRPr="0094273C" w14:paraId="2DDB57B2" w14:textId="77777777" w:rsidTr="009E0A2B">
        <w:trPr>
          <w:trHeight w:val="147"/>
          <w:jc w:val="center"/>
        </w:trPr>
        <w:tc>
          <w:tcPr>
            <w:tcW w:w="5000" w:type="pct"/>
            <w:gridSpan w:val="4"/>
            <w:tcBorders>
              <w:top w:val="single" w:sz="4" w:space="0" w:color="000000" w:themeColor="text1"/>
            </w:tcBorders>
            <w:noWrap/>
          </w:tcPr>
          <w:p w14:paraId="5FAA9322" w14:textId="77777777" w:rsidR="00410FC3" w:rsidRPr="0094273C" w:rsidRDefault="00410FC3" w:rsidP="009E0A2B">
            <w:pPr>
              <w:tabs>
                <w:tab w:val="decimal" w:pos="360"/>
              </w:tabs>
              <w:contextualSpacing/>
              <w:rPr>
                <w:rFonts w:ascii="Cambria Math" w:eastAsia="Times New Roman" w:hAnsi="Cambria Math" w:cstheme="majorBidi"/>
                <w:sz w:val="14"/>
                <w:szCs w:val="14"/>
              </w:rPr>
            </w:pPr>
            <w:r w:rsidRPr="0094273C">
              <w:rPr>
                <w:rFonts w:ascii="Cambria Math" w:eastAsia="Times New Roman" w:hAnsi="Cambria Math" w:cstheme="majorBidi"/>
                <w:b/>
                <w:bCs/>
                <w:sz w:val="14"/>
                <w:szCs w:val="14"/>
              </w:rPr>
              <w:t>Job Positions</w:t>
            </w:r>
          </w:p>
        </w:tc>
      </w:tr>
      <w:tr w:rsidR="00410FC3" w:rsidRPr="0094273C" w14:paraId="4F3E493D" w14:textId="77777777" w:rsidTr="009E0A2B">
        <w:trPr>
          <w:trHeight w:val="162"/>
          <w:jc w:val="center"/>
        </w:trPr>
        <w:tc>
          <w:tcPr>
            <w:tcW w:w="1400" w:type="pct"/>
            <w:noWrap/>
          </w:tcPr>
          <w:p w14:paraId="52C0010F"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Academic</w:t>
            </w:r>
          </w:p>
        </w:tc>
        <w:tc>
          <w:tcPr>
            <w:tcW w:w="1200" w:type="pct"/>
          </w:tcPr>
          <w:p w14:paraId="2AF57B89"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Pr>
          <w:p w14:paraId="2690FD81"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71A0B">
              <w:rPr>
                <w:rFonts w:ascii="Cambria Math" w:eastAsia="Times New Roman" w:hAnsi="Cambria Math" w:cstheme="majorBidi"/>
                <w:sz w:val="14"/>
                <w:szCs w:val="14"/>
              </w:rPr>
              <w:t>**</w:t>
            </w:r>
          </w:p>
        </w:tc>
        <w:tc>
          <w:tcPr>
            <w:tcW w:w="1199" w:type="pct"/>
          </w:tcPr>
          <w:p w14:paraId="235A0353"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A602B">
              <w:rPr>
                <w:rFonts w:ascii="Cambria Math" w:eastAsia="Times New Roman" w:hAnsi="Cambria Math" w:cstheme="majorBidi"/>
                <w:sz w:val="14"/>
                <w:szCs w:val="14"/>
              </w:rPr>
              <w:t>**</w:t>
            </w:r>
          </w:p>
        </w:tc>
      </w:tr>
      <w:tr w:rsidR="00410FC3" w:rsidRPr="0094273C" w14:paraId="4D596ED0" w14:textId="77777777" w:rsidTr="009E0A2B">
        <w:trPr>
          <w:trHeight w:val="147"/>
          <w:jc w:val="center"/>
        </w:trPr>
        <w:tc>
          <w:tcPr>
            <w:tcW w:w="1400" w:type="pct"/>
            <w:noWrap/>
          </w:tcPr>
          <w:p w14:paraId="238C8AF2"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Banking actuary</w:t>
            </w:r>
          </w:p>
        </w:tc>
        <w:tc>
          <w:tcPr>
            <w:tcW w:w="1200" w:type="pct"/>
          </w:tcPr>
          <w:p w14:paraId="61BB1AF6"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Pr>
          <w:p w14:paraId="62064048"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71A0B">
              <w:rPr>
                <w:rFonts w:ascii="Cambria Math" w:eastAsia="Times New Roman" w:hAnsi="Cambria Math" w:cstheme="majorBidi"/>
                <w:sz w:val="14"/>
                <w:szCs w:val="14"/>
              </w:rPr>
              <w:t>**</w:t>
            </w:r>
          </w:p>
        </w:tc>
        <w:tc>
          <w:tcPr>
            <w:tcW w:w="1199" w:type="pct"/>
          </w:tcPr>
          <w:p w14:paraId="24DD0018"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A602B">
              <w:rPr>
                <w:rFonts w:ascii="Cambria Math" w:eastAsia="Times New Roman" w:hAnsi="Cambria Math" w:cstheme="majorBidi"/>
                <w:sz w:val="14"/>
                <w:szCs w:val="14"/>
              </w:rPr>
              <w:t>**</w:t>
            </w:r>
          </w:p>
        </w:tc>
      </w:tr>
      <w:tr w:rsidR="00410FC3" w:rsidRPr="0094273C" w14:paraId="1FCB5FF6" w14:textId="77777777" w:rsidTr="009E0A2B">
        <w:trPr>
          <w:trHeight w:val="162"/>
          <w:jc w:val="center"/>
        </w:trPr>
        <w:tc>
          <w:tcPr>
            <w:tcW w:w="1400" w:type="pct"/>
            <w:noWrap/>
          </w:tcPr>
          <w:p w14:paraId="7AFCF016"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Actuary</w:t>
            </w:r>
          </w:p>
        </w:tc>
        <w:tc>
          <w:tcPr>
            <w:tcW w:w="1200" w:type="pct"/>
          </w:tcPr>
          <w:p w14:paraId="5493639E"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Pr>
          <w:p w14:paraId="35618655"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71A0B">
              <w:rPr>
                <w:rFonts w:ascii="Cambria Math" w:eastAsia="Times New Roman" w:hAnsi="Cambria Math" w:cstheme="majorBidi"/>
                <w:sz w:val="14"/>
                <w:szCs w:val="14"/>
              </w:rPr>
              <w:t>**</w:t>
            </w:r>
          </w:p>
        </w:tc>
        <w:tc>
          <w:tcPr>
            <w:tcW w:w="1199" w:type="pct"/>
          </w:tcPr>
          <w:p w14:paraId="796B2DDD"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A602B">
              <w:rPr>
                <w:rFonts w:ascii="Cambria Math" w:eastAsia="Times New Roman" w:hAnsi="Cambria Math" w:cstheme="majorBidi"/>
                <w:sz w:val="14"/>
                <w:szCs w:val="14"/>
              </w:rPr>
              <w:t>**</w:t>
            </w:r>
          </w:p>
        </w:tc>
      </w:tr>
      <w:tr w:rsidR="00410FC3" w:rsidRPr="0094273C" w14:paraId="65A22679" w14:textId="77777777" w:rsidTr="009E0A2B">
        <w:trPr>
          <w:trHeight w:val="162"/>
          <w:jc w:val="center"/>
        </w:trPr>
        <w:tc>
          <w:tcPr>
            <w:tcW w:w="1400" w:type="pct"/>
            <w:noWrap/>
          </w:tcPr>
          <w:p w14:paraId="582D30C4"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Banker</w:t>
            </w:r>
          </w:p>
        </w:tc>
        <w:tc>
          <w:tcPr>
            <w:tcW w:w="1200" w:type="pct"/>
          </w:tcPr>
          <w:p w14:paraId="58B4A538"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Pr>
          <w:p w14:paraId="25334344"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71A0B">
              <w:rPr>
                <w:rFonts w:ascii="Cambria Math" w:eastAsia="Times New Roman" w:hAnsi="Cambria Math" w:cstheme="majorBidi"/>
                <w:sz w:val="14"/>
                <w:szCs w:val="14"/>
              </w:rPr>
              <w:t>**</w:t>
            </w:r>
          </w:p>
        </w:tc>
        <w:tc>
          <w:tcPr>
            <w:tcW w:w="1199" w:type="pct"/>
          </w:tcPr>
          <w:p w14:paraId="3AA84D16"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A602B">
              <w:rPr>
                <w:rFonts w:ascii="Cambria Math" w:eastAsia="Times New Roman" w:hAnsi="Cambria Math" w:cstheme="majorBidi"/>
                <w:sz w:val="14"/>
                <w:szCs w:val="14"/>
              </w:rPr>
              <w:t>**</w:t>
            </w:r>
          </w:p>
        </w:tc>
      </w:tr>
      <w:tr w:rsidR="00410FC3" w:rsidRPr="0094273C" w14:paraId="65A15464" w14:textId="77777777" w:rsidTr="009E0A2B">
        <w:trPr>
          <w:trHeight w:val="147"/>
          <w:jc w:val="center"/>
        </w:trPr>
        <w:tc>
          <w:tcPr>
            <w:tcW w:w="1400" w:type="pct"/>
            <w:noWrap/>
          </w:tcPr>
          <w:p w14:paraId="18AAD5DD"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Financial Analyst</w:t>
            </w:r>
          </w:p>
        </w:tc>
        <w:tc>
          <w:tcPr>
            <w:tcW w:w="1200" w:type="pct"/>
          </w:tcPr>
          <w:p w14:paraId="6CDB33F5"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Pr>
          <w:p w14:paraId="30653272"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71A0B">
              <w:rPr>
                <w:rFonts w:ascii="Cambria Math" w:eastAsia="Times New Roman" w:hAnsi="Cambria Math" w:cstheme="majorBidi"/>
                <w:sz w:val="14"/>
                <w:szCs w:val="14"/>
              </w:rPr>
              <w:t>**</w:t>
            </w:r>
          </w:p>
        </w:tc>
        <w:tc>
          <w:tcPr>
            <w:tcW w:w="1199" w:type="pct"/>
          </w:tcPr>
          <w:p w14:paraId="354CFD61"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A602B">
              <w:rPr>
                <w:rFonts w:ascii="Cambria Math" w:eastAsia="Times New Roman" w:hAnsi="Cambria Math" w:cstheme="majorBidi"/>
                <w:sz w:val="14"/>
                <w:szCs w:val="14"/>
              </w:rPr>
              <w:t>**</w:t>
            </w:r>
          </w:p>
        </w:tc>
      </w:tr>
      <w:tr w:rsidR="00410FC3" w:rsidRPr="0094273C" w14:paraId="157D1623" w14:textId="77777777" w:rsidTr="009E0A2B">
        <w:trPr>
          <w:trHeight w:val="166"/>
          <w:jc w:val="center"/>
        </w:trPr>
        <w:tc>
          <w:tcPr>
            <w:tcW w:w="1400" w:type="pct"/>
            <w:tcBorders>
              <w:bottom w:val="nil"/>
            </w:tcBorders>
            <w:noWrap/>
          </w:tcPr>
          <w:p w14:paraId="792F7E94"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Auditor</w:t>
            </w:r>
          </w:p>
        </w:tc>
        <w:tc>
          <w:tcPr>
            <w:tcW w:w="1200" w:type="pct"/>
            <w:tcBorders>
              <w:bottom w:val="nil"/>
            </w:tcBorders>
          </w:tcPr>
          <w:p w14:paraId="2E17F671"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Borders>
              <w:bottom w:val="nil"/>
            </w:tcBorders>
          </w:tcPr>
          <w:p w14:paraId="68561E7F"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71A0B">
              <w:rPr>
                <w:rFonts w:ascii="Cambria Math" w:eastAsia="Times New Roman" w:hAnsi="Cambria Math" w:cstheme="majorBidi"/>
                <w:sz w:val="14"/>
                <w:szCs w:val="14"/>
              </w:rPr>
              <w:t>**</w:t>
            </w:r>
          </w:p>
        </w:tc>
        <w:tc>
          <w:tcPr>
            <w:tcW w:w="1199" w:type="pct"/>
            <w:tcBorders>
              <w:bottom w:val="nil"/>
            </w:tcBorders>
          </w:tcPr>
          <w:p w14:paraId="4ADCD8FC"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A602B">
              <w:rPr>
                <w:rFonts w:ascii="Cambria Math" w:eastAsia="Times New Roman" w:hAnsi="Cambria Math" w:cstheme="majorBidi"/>
                <w:sz w:val="14"/>
                <w:szCs w:val="14"/>
              </w:rPr>
              <w:t>**</w:t>
            </w:r>
          </w:p>
        </w:tc>
      </w:tr>
      <w:tr w:rsidR="00410FC3" w:rsidRPr="0094273C" w14:paraId="0C6C7C9E" w14:textId="77777777" w:rsidTr="009E0A2B">
        <w:trPr>
          <w:trHeight w:val="162"/>
          <w:jc w:val="center"/>
        </w:trPr>
        <w:tc>
          <w:tcPr>
            <w:tcW w:w="1400" w:type="pct"/>
            <w:tcBorders>
              <w:top w:val="nil"/>
              <w:bottom w:val="single" w:sz="4" w:space="0" w:color="000000" w:themeColor="text1"/>
            </w:tcBorders>
            <w:noWrap/>
          </w:tcPr>
          <w:p w14:paraId="7AC70757" w14:textId="77777777" w:rsidR="00410FC3" w:rsidRPr="0094273C" w:rsidRDefault="00410FC3" w:rsidP="009E0A2B">
            <w:pPr>
              <w:autoSpaceDE w:val="0"/>
              <w:autoSpaceDN w:val="0"/>
              <w:adjustRightInd w:val="0"/>
              <w:contextualSpacing/>
              <w:rPr>
                <w:rFonts w:ascii="Cambria Math" w:eastAsia="Times New Roman" w:hAnsi="Cambria Math" w:cstheme="majorBidi"/>
                <w:color w:val="000000"/>
                <w:sz w:val="14"/>
                <w:szCs w:val="14"/>
              </w:rPr>
            </w:pPr>
            <w:r w:rsidRPr="0094273C">
              <w:rPr>
                <w:rFonts w:ascii="Cambria Math" w:eastAsia="Times New Roman" w:hAnsi="Cambria Math" w:cstheme="majorBidi"/>
                <w:color w:val="000000"/>
                <w:sz w:val="14"/>
                <w:szCs w:val="14"/>
              </w:rPr>
              <w:t xml:space="preserve">   Total</w:t>
            </w:r>
          </w:p>
        </w:tc>
        <w:tc>
          <w:tcPr>
            <w:tcW w:w="1200" w:type="pct"/>
            <w:tcBorders>
              <w:top w:val="nil"/>
              <w:bottom w:val="single" w:sz="4" w:space="0" w:color="000000" w:themeColor="text1"/>
            </w:tcBorders>
          </w:tcPr>
          <w:p w14:paraId="40719183"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Borders>
              <w:top w:val="nil"/>
              <w:bottom w:val="single" w:sz="4" w:space="0" w:color="000000" w:themeColor="text1"/>
            </w:tcBorders>
          </w:tcPr>
          <w:p w14:paraId="5FE820A2"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b/>
                <w:bCs/>
                <w:color w:val="000000"/>
                <w:sz w:val="14"/>
                <w:szCs w:val="14"/>
              </w:rPr>
            </w:pPr>
            <w:r w:rsidRPr="00071A0B">
              <w:rPr>
                <w:rFonts w:ascii="Cambria Math" w:eastAsia="Times New Roman" w:hAnsi="Cambria Math" w:cstheme="majorBidi"/>
                <w:sz w:val="14"/>
                <w:szCs w:val="14"/>
              </w:rPr>
              <w:t>**</w:t>
            </w:r>
          </w:p>
        </w:tc>
        <w:tc>
          <w:tcPr>
            <w:tcW w:w="1199" w:type="pct"/>
            <w:tcBorders>
              <w:top w:val="nil"/>
              <w:bottom w:val="single" w:sz="4" w:space="0" w:color="000000" w:themeColor="text1"/>
            </w:tcBorders>
          </w:tcPr>
          <w:p w14:paraId="6738E315"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A602B">
              <w:rPr>
                <w:rFonts w:ascii="Cambria Math" w:eastAsia="Times New Roman" w:hAnsi="Cambria Math" w:cstheme="majorBidi"/>
                <w:sz w:val="14"/>
                <w:szCs w:val="14"/>
              </w:rPr>
              <w:t>**</w:t>
            </w:r>
          </w:p>
        </w:tc>
      </w:tr>
      <w:tr w:rsidR="00410FC3" w:rsidRPr="0094273C" w14:paraId="388A1421" w14:textId="77777777" w:rsidTr="009E0A2B">
        <w:trPr>
          <w:trHeight w:val="162"/>
          <w:jc w:val="center"/>
        </w:trPr>
        <w:tc>
          <w:tcPr>
            <w:tcW w:w="5000" w:type="pct"/>
            <w:gridSpan w:val="4"/>
            <w:tcBorders>
              <w:top w:val="single" w:sz="4" w:space="0" w:color="000000" w:themeColor="text1"/>
            </w:tcBorders>
            <w:noWrap/>
          </w:tcPr>
          <w:p w14:paraId="38F560A9" w14:textId="77777777" w:rsidR="00410FC3" w:rsidRPr="0094273C" w:rsidRDefault="00410FC3" w:rsidP="009E0A2B">
            <w:pPr>
              <w:autoSpaceDE w:val="0"/>
              <w:autoSpaceDN w:val="0"/>
              <w:adjustRightInd w:val="0"/>
              <w:contextualSpacing/>
              <w:rPr>
                <w:rFonts w:ascii="Cambria Math" w:eastAsia="Times New Roman" w:hAnsi="Cambria Math" w:cstheme="majorBidi"/>
                <w:b/>
                <w:bCs/>
                <w:color w:val="000000"/>
                <w:sz w:val="14"/>
                <w:szCs w:val="14"/>
              </w:rPr>
            </w:pPr>
            <w:r w:rsidRPr="0094273C">
              <w:rPr>
                <w:rFonts w:ascii="Cambria Math" w:eastAsia="Times New Roman" w:hAnsi="Cambria Math" w:cstheme="majorBidi"/>
                <w:b/>
                <w:bCs/>
                <w:sz w:val="14"/>
                <w:szCs w:val="14"/>
              </w:rPr>
              <w:t>professional qualifications</w:t>
            </w:r>
          </w:p>
        </w:tc>
      </w:tr>
      <w:tr w:rsidR="00410FC3" w:rsidRPr="0094273C" w14:paraId="566A50F1" w14:textId="77777777" w:rsidTr="009E0A2B">
        <w:trPr>
          <w:trHeight w:val="147"/>
          <w:jc w:val="center"/>
        </w:trPr>
        <w:tc>
          <w:tcPr>
            <w:tcW w:w="1400" w:type="pct"/>
            <w:noWrap/>
          </w:tcPr>
          <w:p w14:paraId="2432FC93"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Fellowship of Accountants</w:t>
            </w:r>
          </w:p>
        </w:tc>
        <w:tc>
          <w:tcPr>
            <w:tcW w:w="1200" w:type="pct"/>
          </w:tcPr>
          <w:p w14:paraId="53104AEC"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Pr>
          <w:p w14:paraId="3317306D"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2B7E18">
              <w:rPr>
                <w:rFonts w:ascii="Cambria Math" w:eastAsia="Times New Roman" w:hAnsi="Cambria Math" w:cstheme="majorBidi"/>
                <w:sz w:val="14"/>
                <w:szCs w:val="14"/>
              </w:rPr>
              <w:t>**</w:t>
            </w:r>
          </w:p>
        </w:tc>
        <w:tc>
          <w:tcPr>
            <w:tcW w:w="1199" w:type="pct"/>
          </w:tcPr>
          <w:p w14:paraId="1BA9A6A2"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3B210F">
              <w:rPr>
                <w:rFonts w:ascii="Cambria Math" w:eastAsia="Times New Roman" w:hAnsi="Cambria Math" w:cstheme="majorBidi"/>
                <w:sz w:val="14"/>
                <w:szCs w:val="14"/>
              </w:rPr>
              <w:t>**</w:t>
            </w:r>
          </w:p>
        </w:tc>
      </w:tr>
      <w:tr w:rsidR="00410FC3" w:rsidRPr="0094273C" w14:paraId="6DE6A902" w14:textId="77777777" w:rsidTr="009E0A2B">
        <w:trPr>
          <w:trHeight w:val="162"/>
          <w:jc w:val="center"/>
        </w:trPr>
        <w:tc>
          <w:tcPr>
            <w:tcW w:w="1400" w:type="pct"/>
            <w:noWrap/>
          </w:tcPr>
          <w:p w14:paraId="47B02151"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fellowship actuarial</w:t>
            </w:r>
          </w:p>
        </w:tc>
        <w:tc>
          <w:tcPr>
            <w:tcW w:w="1200" w:type="pct"/>
          </w:tcPr>
          <w:p w14:paraId="4AFAEC41"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Pr>
          <w:p w14:paraId="17464C90"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2B7E18">
              <w:rPr>
                <w:rFonts w:ascii="Cambria Math" w:eastAsia="Times New Roman" w:hAnsi="Cambria Math" w:cstheme="majorBidi"/>
                <w:sz w:val="14"/>
                <w:szCs w:val="14"/>
              </w:rPr>
              <w:t>**</w:t>
            </w:r>
          </w:p>
        </w:tc>
        <w:tc>
          <w:tcPr>
            <w:tcW w:w="1199" w:type="pct"/>
          </w:tcPr>
          <w:p w14:paraId="7EF3E6B5"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3B210F">
              <w:rPr>
                <w:rFonts w:ascii="Cambria Math" w:eastAsia="Times New Roman" w:hAnsi="Cambria Math" w:cstheme="majorBidi"/>
                <w:sz w:val="14"/>
                <w:szCs w:val="14"/>
              </w:rPr>
              <w:t>**</w:t>
            </w:r>
          </w:p>
        </w:tc>
      </w:tr>
      <w:tr w:rsidR="00410FC3" w:rsidRPr="0094273C" w14:paraId="54C0D491" w14:textId="77777777" w:rsidTr="009E0A2B">
        <w:trPr>
          <w:trHeight w:val="147"/>
          <w:jc w:val="center"/>
        </w:trPr>
        <w:tc>
          <w:tcPr>
            <w:tcW w:w="1400" w:type="pct"/>
            <w:noWrap/>
          </w:tcPr>
          <w:p w14:paraId="44EEAA49"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Other</w:t>
            </w:r>
          </w:p>
        </w:tc>
        <w:tc>
          <w:tcPr>
            <w:tcW w:w="1200" w:type="pct"/>
          </w:tcPr>
          <w:p w14:paraId="13079667"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Pr>
          <w:p w14:paraId="2521A5C4"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2B7E18">
              <w:rPr>
                <w:rFonts w:ascii="Cambria Math" w:eastAsia="Times New Roman" w:hAnsi="Cambria Math" w:cstheme="majorBidi"/>
                <w:sz w:val="14"/>
                <w:szCs w:val="14"/>
              </w:rPr>
              <w:t>**</w:t>
            </w:r>
          </w:p>
        </w:tc>
        <w:tc>
          <w:tcPr>
            <w:tcW w:w="1199" w:type="pct"/>
          </w:tcPr>
          <w:p w14:paraId="16E11A76"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3B210F">
              <w:rPr>
                <w:rFonts w:ascii="Cambria Math" w:eastAsia="Times New Roman" w:hAnsi="Cambria Math" w:cstheme="majorBidi"/>
                <w:sz w:val="14"/>
                <w:szCs w:val="14"/>
              </w:rPr>
              <w:t>**</w:t>
            </w:r>
          </w:p>
        </w:tc>
      </w:tr>
      <w:tr w:rsidR="00410FC3" w:rsidRPr="0094273C" w14:paraId="74D3F331" w14:textId="77777777" w:rsidTr="009E0A2B">
        <w:trPr>
          <w:trHeight w:val="162"/>
          <w:jc w:val="center"/>
        </w:trPr>
        <w:tc>
          <w:tcPr>
            <w:tcW w:w="1400" w:type="pct"/>
            <w:noWrap/>
          </w:tcPr>
          <w:p w14:paraId="04A7A542"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N/A</w:t>
            </w:r>
          </w:p>
        </w:tc>
        <w:tc>
          <w:tcPr>
            <w:tcW w:w="1200" w:type="pct"/>
          </w:tcPr>
          <w:p w14:paraId="2E7B7BA4"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Pr>
          <w:p w14:paraId="524311ED"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2B7E18">
              <w:rPr>
                <w:rFonts w:ascii="Cambria Math" w:eastAsia="Times New Roman" w:hAnsi="Cambria Math" w:cstheme="majorBidi"/>
                <w:sz w:val="14"/>
                <w:szCs w:val="14"/>
              </w:rPr>
              <w:t>**</w:t>
            </w:r>
          </w:p>
        </w:tc>
        <w:tc>
          <w:tcPr>
            <w:tcW w:w="1199" w:type="pct"/>
          </w:tcPr>
          <w:p w14:paraId="721398A5"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3B210F">
              <w:rPr>
                <w:rFonts w:ascii="Cambria Math" w:eastAsia="Times New Roman" w:hAnsi="Cambria Math" w:cstheme="majorBidi"/>
                <w:sz w:val="14"/>
                <w:szCs w:val="14"/>
              </w:rPr>
              <w:t>**</w:t>
            </w:r>
          </w:p>
        </w:tc>
      </w:tr>
      <w:tr w:rsidR="00410FC3" w:rsidRPr="0094273C" w14:paraId="288675B1" w14:textId="77777777" w:rsidTr="009E0A2B">
        <w:trPr>
          <w:trHeight w:val="147"/>
          <w:jc w:val="center"/>
        </w:trPr>
        <w:tc>
          <w:tcPr>
            <w:tcW w:w="1400" w:type="pct"/>
            <w:noWrap/>
          </w:tcPr>
          <w:p w14:paraId="02258562" w14:textId="77777777" w:rsidR="00410FC3" w:rsidRPr="0094273C" w:rsidRDefault="00410FC3" w:rsidP="009E0A2B">
            <w:pPr>
              <w:autoSpaceDE w:val="0"/>
              <w:autoSpaceDN w:val="0"/>
              <w:adjustRightInd w:val="0"/>
              <w:contextualSpacing/>
              <w:rPr>
                <w:rFonts w:ascii="Cambria Math" w:eastAsia="Times New Roman" w:hAnsi="Cambria Math" w:cstheme="majorBidi"/>
                <w:color w:val="000000"/>
                <w:sz w:val="14"/>
                <w:szCs w:val="14"/>
              </w:rPr>
            </w:pPr>
            <w:r w:rsidRPr="0094273C">
              <w:rPr>
                <w:rFonts w:ascii="Cambria Math" w:eastAsia="Times New Roman" w:hAnsi="Cambria Math" w:cstheme="majorBidi"/>
                <w:color w:val="000000"/>
                <w:sz w:val="14"/>
                <w:szCs w:val="14"/>
              </w:rPr>
              <w:t xml:space="preserve">   Total</w:t>
            </w:r>
          </w:p>
        </w:tc>
        <w:tc>
          <w:tcPr>
            <w:tcW w:w="1200" w:type="pct"/>
          </w:tcPr>
          <w:p w14:paraId="747AA756" w14:textId="77777777" w:rsidR="00410FC3" w:rsidRPr="0094273C" w:rsidRDefault="00410FC3" w:rsidP="009E0A2B">
            <w:pPr>
              <w:tabs>
                <w:tab w:val="decimal" w:pos="360"/>
              </w:tabs>
              <w:contextualSpacing/>
              <w:jc w:val="center"/>
              <w:rPr>
                <w:rFonts w:ascii="Cambria Math" w:eastAsia="Times New Roman" w:hAnsi="Cambria Math" w:cstheme="majorBidi"/>
                <w:sz w:val="14"/>
                <w:szCs w:val="14"/>
              </w:rPr>
            </w:pPr>
          </w:p>
        </w:tc>
        <w:tc>
          <w:tcPr>
            <w:tcW w:w="1201" w:type="pct"/>
          </w:tcPr>
          <w:p w14:paraId="20728AED"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b/>
                <w:bCs/>
                <w:color w:val="000000"/>
                <w:sz w:val="14"/>
                <w:szCs w:val="14"/>
              </w:rPr>
            </w:pPr>
            <w:r w:rsidRPr="002B7E18">
              <w:rPr>
                <w:rFonts w:ascii="Cambria Math" w:eastAsia="Times New Roman" w:hAnsi="Cambria Math" w:cstheme="majorBidi"/>
                <w:sz w:val="14"/>
                <w:szCs w:val="14"/>
              </w:rPr>
              <w:t>**</w:t>
            </w:r>
          </w:p>
        </w:tc>
        <w:tc>
          <w:tcPr>
            <w:tcW w:w="1199" w:type="pct"/>
          </w:tcPr>
          <w:p w14:paraId="65487A3D"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3B210F">
              <w:rPr>
                <w:rFonts w:ascii="Cambria Math" w:eastAsia="Times New Roman" w:hAnsi="Cambria Math" w:cstheme="majorBidi"/>
                <w:sz w:val="14"/>
                <w:szCs w:val="14"/>
              </w:rPr>
              <w:t>**</w:t>
            </w:r>
          </w:p>
        </w:tc>
      </w:tr>
    </w:tbl>
    <w:p w14:paraId="495DC09F" w14:textId="77777777" w:rsidR="00410FC3" w:rsidRPr="0094273C" w:rsidRDefault="00410FC3" w:rsidP="00410FC3">
      <w:pPr>
        <w:spacing w:after="0" w:line="240" w:lineRule="auto"/>
        <w:rPr>
          <w:rFonts w:ascii="Cambria Math" w:eastAsia="Times New Roman" w:hAnsi="Cambria Math" w:cstheme="majorBidi"/>
          <w:color w:val="000000" w:themeColor="text1"/>
          <w:sz w:val="16"/>
          <w:szCs w:val="16"/>
        </w:rPr>
      </w:pPr>
      <w:r>
        <w:rPr>
          <w:rFonts w:ascii="Cambria Math" w:eastAsia="Times New Roman" w:hAnsi="Cambria Math" w:cstheme="majorBidi"/>
          <w:color w:val="000000" w:themeColor="text1"/>
          <w:sz w:val="16"/>
          <w:szCs w:val="18"/>
        </w:rPr>
        <w:t xml:space="preserve">              </w:t>
      </w:r>
      <w:r w:rsidRPr="0094273C">
        <w:rPr>
          <w:rFonts w:ascii="Cambria Math" w:eastAsia="Times New Roman" w:hAnsi="Cambria Math" w:cstheme="majorBidi"/>
          <w:color w:val="000000" w:themeColor="text1"/>
          <w:sz w:val="16"/>
          <w:szCs w:val="18"/>
        </w:rPr>
        <w:t>Source:</w:t>
      </w:r>
      <w:r w:rsidRPr="0094273C">
        <w:rPr>
          <w:rFonts w:ascii="Cambria Math" w:eastAsia="Times New Roman" w:hAnsi="Cambria Math" w:cstheme="majorBidi"/>
          <w:color w:val="000000" w:themeColor="text1"/>
          <w:sz w:val="16"/>
          <w:szCs w:val="16"/>
        </w:rPr>
        <w:t xml:space="preserve"> </w:t>
      </w:r>
      <w:r>
        <w:rPr>
          <w:rFonts w:ascii="Cambria Math" w:eastAsia="Times New Roman" w:hAnsi="Cambria Math" w:cstheme="majorBidi"/>
          <w:color w:val="000000" w:themeColor="text1"/>
          <w:sz w:val="16"/>
          <w:szCs w:val="18"/>
        </w:rPr>
        <w:t>*********</w:t>
      </w:r>
    </w:p>
    <w:p w14:paraId="4A0F76BB" w14:textId="77777777" w:rsidR="0070685D" w:rsidRPr="0070685D" w:rsidRDefault="0070685D" w:rsidP="0070685D">
      <w:pPr>
        <w:pStyle w:val="ListParagraph"/>
        <w:numPr>
          <w:ilvl w:val="0"/>
          <w:numId w:val="1"/>
        </w:numPr>
        <w:spacing w:before="240" w:after="0" w:line="240" w:lineRule="auto"/>
        <w:ind w:left="284" w:hanging="284"/>
        <w:contextualSpacing w:val="0"/>
        <w:rPr>
          <w:rFonts w:ascii="Cambria Math" w:hAnsi="Cambria Math" w:cstheme="majorBidi"/>
          <w:b/>
        </w:rPr>
      </w:pPr>
      <w:r w:rsidRPr="0070685D">
        <w:rPr>
          <w:rFonts w:ascii="Cambria Math" w:hAnsi="Cambria Math" w:cstheme="majorBidi"/>
          <w:b/>
        </w:rPr>
        <w:t>Discussion</w:t>
      </w:r>
    </w:p>
    <w:p w14:paraId="4E4ACE7B" w14:textId="77777777" w:rsidR="0070685D" w:rsidRPr="0070685D" w:rsidRDefault="0070685D" w:rsidP="0070685D">
      <w:pPr>
        <w:pStyle w:val="ListParagraph"/>
        <w:spacing w:before="240" w:after="0" w:line="240" w:lineRule="auto"/>
        <w:ind w:left="284"/>
        <w:contextualSpacing w:val="0"/>
        <w:jc w:val="both"/>
        <w:rPr>
          <w:rFonts w:ascii="Cambria Math" w:eastAsia="Times New Roman" w:hAnsi="Cambria Math" w:cstheme="majorBidi"/>
          <w:sz w:val="20"/>
          <w:szCs w:val="20"/>
        </w:rPr>
      </w:pPr>
      <w:r w:rsidRPr="0070685D">
        <w:rPr>
          <w:rFonts w:ascii="Cambria Math" w:eastAsia="Times New Roman" w:hAnsi="Cambria Math" w:cstheme="majorBidi"/>
          <w:sz w:val="20"/>
          <w:szCs w:val="20"/>
        </w:rPr>
        <w:t>This should discuss the significance of the results and compare them with previous work using relevant references.</w:t>
      </w:r>
    </w:p>
    <w:p w14:paraId="616F111C" w14:textId="77777777" w:rsidR="000B3F3F" w:rsidRPr="0051137D" w:rsidRDefault="000B3F3F" w:rsidP="000B3F3F">
      <w:pPr>
        <w:pStyle w:val="ListParagraph"/>
        <w:numPr>
          <w:ilvl w:val="0"/>
          <w:numId w:val="1"/>
        </w:numPr>
        <w:spacing w:before="240" w:after="0" w:line="240" w:lineRule="auto"/>
        <w:ind w:left="284" w:hanging="284"/>
        <w:contextualSpacing w:val="0"/>
        <w:rPr>
          <w:rFonts w:ascii="Cambria Math" w:hAnsi="Cambria Math" w:cstheme="majorBidi"/>
          <w:b/>
        </w:rPr>
      </w:pPr>
      <w:r w:rsidRPr="0051137D">
        <w:rPr>
          <w:rFonts w:ascii="Cambria Math" w:hAnsi="Cambria Math" w:cstheme="majorBidi"/>
          <w:b/>
        </w:rPr>
        <w:t>Conclusions</w:t>
      </w:r>
    </w:p>
    <w:p w14:paraId="547965FD" w14:textId="23D6473F" w:rsidR="000B3F3F" w:rsidRDefault="0070685D" w:rsidP="000B3F3F">
      <w:pPr>
        <w:pStyle w:val="ListParagraph"/>
        <w:spacing w:after="0" w:line="240" w:lineRule="auto"/>
        <w:ind w:left="284"/>
        <w:contextualSpacing w:val="0"/>
        <w:jc w:val="both"/>
        <w:rPr>
          <w:rFonts w:ascii="Cambria Math" w:eastAsiaTheme="minorHAnsi" w:hAnsi="Cambria Math" w:cstheme="majorBidi"/>
          <w:sz w:val="20"/>
          <w:szCs w:val="20"/>
        </w:rPr>
      </w:pPr>
      <w:r w:rsidRPr="0070685D">
        <w:rPr>
          <w:rFonts w:ascii="Cambria Math" w:eastAsiaTheme="minorHAnsi" w:hAnsi="Cambria Math" w:cstheme="majorBidi"/>
          <w:sz w:val="20"/>
          <w:szCs w:val="20"/>
        </w:rPr>
        <w:t>This section should be used to highlight the novelty and significance of the work, and any plans for future relevant work.</w:t>
      </w:r>
    </w:p>
    <w:p w14:paraId="213E361B" w14:textId="77777777" w:rsidR="000B3F3F" w:rsidRPr="0051137D" w:rsidRDefault="000B3F3F" w:rsidP="000B3F3F">
      <w:pPr>
        <w:tabs>
          <w:tab w:val="left" w:pos="990"/>
        </w:tabs>
        <w:spacing w:before="160" w:after="80" w:line="240" w:lineRule="auto"/>
        <w:rPr>
          <w:rFonts w:ascii="Cambria Math" w:eastAsia="Times New Roman" w:hAnsi="Cambria Math" w:cstheme="majorBidi"/>
          <w:b/>
          <w:color w:val="000000" w:themeColor="text1"/>
          <w:sz w:val="20"/>
          <w:szCs w:val="20"/>
        </w:rPr>
      </w:pPr>
      <w:r w:rsidRPr="0051137D">
        <w:rPr>
          <w:rFonts w:ascii="Cambria Math" w:eastAsia="Times New Roman" w:hAnsi="Cambria Math" w:cstheme="majorBidi"/>
          <w:b/>
          <w:color w:val="000000" w:themeColor="text1"/>
          <w:sz w:val="20"/>
          <w:szCs w:val="20"/>
        </w:rPr>
        <w:t>Recommendations:</w:t>
      </w:r>
    </w:p>
    <w:p w14:paraId="2E30A2EF" w14:textId="3E43FBEC" w:rsidR="000B3F3F" w:rsidRPr="0051137D" w:rsidRDefault="000B3F3F" w:rsidP="000B3F3F">
      <w:pPr>
        <w:pStyle w:val="ListParagraph"/>
        <w:numPr>
          <w:ilvl w:val="0"/>
          <w:numId w:val="2"/>
        </w:numPr>
        <w:spacing w:after="0" w:line="240" w:lineRule="auto"/>
        <w:ind w:left="284" w:hanging="284"/>
        <w:jc w:val="both"/>
        <w:rPr>
          <w:rFonts w:ascii="Cambria Math" w:eastAsiaTheme="minorHAnsi" w:hAnsi="Cambria Math" w:cstheme="majorBidi"/>
          <w:sz w:val="20"/>
          <w:szCs w:val="20"/>
        </w:rPr>
      </w:pPr>
      <w:r>
        <w:rPr>
          <w:rFonts w:ascii="Cambria Math" w:eastAsiaTheme="minorHAnsi" w:hAnsi="Cambria Math" w:cstheme="majorBidi"/>
          <w:sz w:val="20"/>
          <w:szCs w:val="20"/>
        </w:rPr>
        <w:t>*****************************************************</w:t>
      </w:r>
    </w:p>
    <w:p w14:paraId="385C59D2" w14:textId="77777777" w:rsidR="000B3F3F" w:rsidRPr="0051137D" w:rsidRDefault="000B3F3F" w:rsidP="000B3F3F">
      <w:pPr>
        <w:pStyle w:val="ListParagraph"/>
        <w:numPr>
          <w:ilvl w:val="0"/>
          <w:numId w:val="2"/>
        </w:numPr>
        <w:spacing w:after="0" w:line="240" w:lineRule="auto"/>
        <w:ind w:left="284" w:hanging="284"/>
        <w:jc w:val="both"/>
        <w:rPr>
          <w:rFonts w:ascii="Cambria Math" w:eastAsiaTheme="minorHAnsi" w:hAnsi="Cambria Math" w:cstheme="majorBidi"/>
          <w:sz w:val="20"/>
          <w:szCs w:val="20"/>
        </w:rPr>
      </w:pPr>
      <w:r>
        <w:rPr>
          <w:rFonts w:ascii="Cambria Math" w:eastAsiaTheme="minorHAnsi" w:hAnsi="Cambria Math" w:cstheme="majorBidi"/>
          <w:sz w:val="20"/>
          <w:szCs w:val="20"/>
        </w:rPr>
        <w:t>*****************************************************</w:t>
      </w:r>
    </w:p>
    <w:p w14:paraId="49EEA4BB" w14:textId="77777777" w:rsidR="000B3F3F" w:rsidRPr="0051137D" w:rsidRDefault="000B3F3F" w:rsidP="000B3F3F">
      <w:pPr>
        <w:pStyle w:val="ListParagraph"/>
        <w:numPr>
          <w:ilvl w:val="0"/>
          <w:numId w:val="2"/>
        </w:numPr>
        <w:spacing w:after="0" w:line="240" w:lineRule="auto"/>
        <w:ind w:left="284" w:hanging="284"/>
        <w:jc w:val="both"/>
        <w:rPr>
          <w:rFonts w:ascii="Cambria Math" w:eastAsiaTheme="minorHAnsi" w:hAnsi="Cambria Math" w:cstheme="majorBidi"/>
          <w:sz w:val="20"/>
          <w:szCs w:val="20"/>
        </w:rPr>
      </w:pPr>
      <w:r>
        <w:rPr>
          <w:rFonts w:ascii="Cambria Math" w:eastAsiaTheme="minorHAnsi" w:hAnsi="Cambria Math" w:cstheme="majorBidi"/>
          <w:sz w:val="20"/>
          <w:szCs w:val="20"/>
        </w:rPr>
        <w:t>*****************************************************</w:t>
      </w:r>
    </w:p>
    <w:p w14:paraId="633272CC" w14:textId="77777777" w:rsidR="000B3F3F" w:rsidRPr="0051137D" w:rsidRDefault="000B3F3F" w:rsidP="000B3F3F">
      <w:pPr>
        <w:pStyle w:val="ListParagraph"/>
        <w:numPr>
          <w:ilvl w:val="0"/>
          <w:numId w:val="2"/>
        </w:numPr>
        <w:spacing w:after="0" w:line="240" w:lineRule="auto"/>
        <w:ind w:left="284" w:hanging="284"/>
        <w:jc w:val="both"/>
        <w:rPr>
          <w:rFonts w:ascii="Cambria Math" w:eastAsiaTheme="minorHAnsi" w:hAnsi="Cambria Math" w:cstheme="majorBidi"/>
          <w:sz w:val="20"/>
          <w:szCs w:val="20"/>
        </w:rPr>
      </w:pPr>
      <w:r>
        <w:rPr>
          <w:rFonts w:ascii="Cambria Math" w:eastAsiaTheme="minorHAnsi" w:hAnsi="Cambria Math" w:cstheme="majorBidi"/>
          <w:sz w:val="20"/>
          <w:szCs w:val="20"/>
        </w:rPr>
        <w:t>*****************************************************</w:t>
      </w:r>
    </w:p>
    <w:p w14:paraId="1D1140C2" w14:textId="5C053F1B" w:rsidR="000B3F3F" w:rsidRDefault="000B3F3F" w:rsidP="000B3F3F">
      <w:pPr>
        <w:tabs>
          <w:tab w:val="left" w:pos="990"/>
        </w:tabs>
        <w:spacing w:before="160" w:after="80" w:line="240" w:lineRule="auto"/>
        <w:rPr>
          <w:rFonts w:ascii="Cambria Math" w:eastAsia="Times New Roman" w:hAnsi="Cambria Math" w:cstheme="majorBidi"/>
          <w:b/>
          <w:color w:val="000000" w:themeColor="text1"/>
          <w:sz w:val="20"/>
          <w:szCs w:val="20"/>
        </w:rPr>
      </w:pPr>
      <w:r w:rsidRPr="000B3F3F">
        <w:rPr>
          <w:rFonts w:ascii="Cambria Math" w:eastAsia="Times New Roman" w:hAnsi="Cambria Math" w:cstheme="majorBidi"/>
          <w:b/>
          <w:color w:val="000000" w:themeColor="text1"/>
          <w:sz w:val="20"/>
          <w:szCs w:val="20"/>
        </w:rPr>
        <w:t>Acknowledgments:</w:t>
      </w:r>
    </w:p>
    <w:p w14:paraId="5052D3A9" w14:textId="730C98EF" w:rsidR="000B3F3F" w:rsidRDefault="000B3F3F" w:rsidP="000B3F3F">
      <w:pPr>
        <w:tabs>
          <w:tab w:val="left" w:pos="990"/>
        </w:tabs>
        <w:spacing w:before="160" w:after="80" w:line="240" w:lineRule="auto"/>
        <w:rPr>
          <w:rFonts w:ascii="Cambria Math" w:eastAsia="Calibri" w:hAnsi="Cambria Math" w:cstheme="majorBidi"/>
          <w:sz w:val="20"/>
          <w:szCs w:val="20"/>
        </w:rPr>
      </w:pPr>
      <w:r w:rsidRPr="0051137D">
        <w:rPr>
          <w:rFonts w:ascii="Cambria Math" w:eastAsia="Calibri" w:hAnsi="Cambria Math" w:cstheme="majorBidi"/>
          <w:sz w:val="20"/>
          <w:szCs w:val="20"/>
        </w:rPr>
        <w:t xml:space="preserve">I wish to thank colleagues </w:t>
      </w:r>
      <w:r>
        <w:rPr>
          <w:rFonts w:ascii="Cambria Math" w:eastAsia="Calibri" w:hAnsi="Cambria Math" w:cstheme="majorBidi"/>
          <w:sz w:val="20"/>
          <w:szCs w:val="20"/>
        </w:rPr>
        <w:t>*****************************************************************************</w:t>
      </w:r>
    </w:p>
    <w:p w14:paraId="7B7DEA2F" w14:textId="77777777" w:rsidR="0070685D" w:rsidRDefault="0070685D" w:rsidP="000B3F3F">
      <w:pPr>
        <w:spacing w:after="120" w:line="240" w:lineRule="auto"/>
        <w:rPr>
          <w:rFonts w:ascii="Cambria Math" w:hAnsi="Cambria Math" w:cstheme="majorBidi"/>
          <w:b/>
          <w:bCs/>
        </w:rPr>
      </w:pPr>
    </w:p>
    <w:p w14:paraId="286A3D68" w14:textId="44F80FAB" w:rsidR="000B3F3F" w:rsidRPr="0051137D" w:rsidRDefault="0070685D" w:rsidP="000B3F3F">
      <w:pPr>
        <w:spacing w:after="120" w:line="240" w:lineRule="auto"/>
        <w:rPr>
          <w:rFonts w:ascii="Cambria Math" w:hAnsi="Cambria Math" w:cstheme="majorBidi"/>
          <w:b/>
          <w:bCs/>
        </w:rPr>
      </w:pPr>
      <w:r>
        <w:rPr>
          <w:rFonts w:ascii="Cambria Math" w:hAnsi="Cambria Math" w:cstheme="majorBidi"/>
          <w:b/>
          <w:bCs/>
        </w:rPr>
        <w:t>References</w:t>
      </w:r>
      <w:r w:rsidR="000B3F3F" w:rsidRPr="0051137D">
        <w:rPr>
          <w:rFonts w:ascii="Cambria Math" w:hAnsi="Cambria Math" w:cstheme="majorBidi"/>
          <w:b/>
          <w:bCs/>
        </w:rPr>
        <w:t xml:space="preserve">: </w:t>
      </w:r>
    </w:p>
    <w:p w14:paraId="0329B940" w14:textId="77777777" w:rsidR="003F26AF" w:rsidRPr="00CA5B7C" w:rsidRDefault="003F26AF" w:rsidP="003F26AF">
      <w:pPr>
        <w:numPr>
          <w:ilvl w:val="0"/>
          <w:numId w:val="4"/>
        </w:numPr>
        <w:autoSpaceDE w:val="0"/>
        <w:autoSpaceDN w:val="0"/>
        <w:adjustRightInd w:val="0"/>
        <w:spacing w:before="120" w:after="0" w:line="240" w:lineRule="auto"/>
        <w:ind w:left="284" w:hanging="284"/>
        <w:jc w:val="both"/>
        <w:rPr>
          <w:rFonts w:ascii="Cambria Math" w:eastAsia="Calibri" w:hAnsi="Cambria Math" w:cs="Sakkal Majalla"/>
          <w:sz w:val="18"/>
          <w:szCs w:val="18"/>
        </w:rPr>
      </w:pPr>
      <w:r w:rsidRPr="00CA5B7C">
        <w:rPr>
          <w:rFonts w:ascii="Cambria Math" w:eastAsia="Calibri" w:hAnsi="Cambria Math" w:cs="Sakkal Majalla"/>
          <w:sz w:val="18"/>
          <w:szCs w:val="18"/>
        </w:rPr>
        <w:t xml:space="preserve">Emmert, P. (1994). A definition of listening. </w:t>
      </w:r>
      <w:r w:rsidRPr="00CA5B7C">
        <w:rPr>
          <w:rFonts w:ascii="Cambria Math" w:eastAsia="Calibri" w:hAnsi="Cambria Math" w:cs="Sakkal Majalla"/>
          <w:i/>
          <w:iCs/>
          <w:sz w:val="18"/>
          <w:szCs w:val="18"/>
        </w:rPr>
        <w:t>Listening Post</w:t>
      </w:r>
      <w:r w:rsidRPr="00CA5B7C">
        <w:rPr>
          <w:rFonts w:ascii="Cambria Math" w:eastAsia="Calibri" w:hAnsi="Cambria Math" w:cs="Sakkal Majalla"/>
          <w:sz w:val="18"/>
          <w:szCs w:val="18"/>
        </w:rPr>
        <w:t>, 51(6): 115- 190.</w:t>
      </w:r>
    </w:p>
    <w:p w14:paraId="72B48C16" w14:textId="77777777" w:rsidR="003F26AF" w:rsidRPr="00CA5B7C" w:rsidRDefault="003F26AF" w:rsidP="003F26AF">
      <w:pPr>
        <w:numPr>
          <w:ilvl w:val="0"/>
          <w:numId w:val="4"/>
        </w:numPr>
        <w:autoSpaceDE w:val="0"/>
        <w:autoSpaceDN w:val="0"/>
        <w:adjustRightInd w:val="0"/>
        <w:spacing w:before="120" w:after="0" w:line="240" w:lineRule="auto"/>
        <w:ind w:left="284" w:hanging="284"/>
        <w:jc w:val="both"/>
        <w:rPr>
          <w:rFonts w:ascii="Cambria Math" w:eastAsia="Calibri" w:hAnsi="Cambria Math" w:cs="Sakkal Majalla"/>
          <w:sz w:val="18"/>
          <w:szCs w:val="18"/>
          <w:rtl/>
        </w:rPr>
      </w:pPr>
      <w:r w:rsidRPr="00CA5B7C">
        <w:rPr>
          <w:rFonts w:ascii="Cambria Math" w:eastAsia="Calibri" w:hAnsi="Cambria Math" w:cs="Sakkal Majalla"/>
          <w:sz w:val="18"/>
          <w:szCs w:val="18"/>
        </w:rPr>
        <w:t xml:space="preserve">Flood, J., &amp; Lapp, D. (2002). Developing Literary Appreciation and Literacy Skills. </w:t>
      </w:r>
      <w:r w:rsidRPr="00CA5B7C">
        <w:rPr>
          <w:rFonts w:ascii="Cambria Math" w:eastAsia="Calibri" w:hAnsi="Cambria Math" w:cs="Sakkal Majalla"/>
          <w:i/>
          <w:iCs/>
          <w:sz w:val="18"/>
          <w:szCs w:val="18"/>
        </w:rPr>
        <w:t xml:space="preserve">Reading Teacher, </w:t>
      </w:r>
      <w:r w:rsidRPr="00CA5B7C">
        <w:rPr>
          <w:rFonts w:ascii="Cambria Math" w:eastAsia="Calibri" w:hAnsi="Cambria Math" w:cs="Sakkal Majalla"/>
          <w:sz w:val="18"/>
          <w:szCs w:val="18"/>
        </w:rPr>
        <w:t>78 (1): 215-286.</w:t>
      </w:r>
    </w:p>
    <w:p w14:paraId="136F1EE9" w14:textId="77777777" w:rsidR="003F26AF" w:rsidRPr="00CA5B7C" w:rsidRDefault="003F26AF" w:rsidP="003F26AF">
      <w:pPr>
        <w:numPr>
          <w:ilvl w:val="0"/>
          <w:numId w:val="4"/>
        </w:numPr>
        <w:autoSpaceDE w:val="0"/>
        <w:autoSpaceDN w:val="0"/>
        <w:adjustRightInd w:val="0"/>
        <w:spacing w:before="120" w:after="0" w:line="240" w:lineRule="auto"/>
        <w:ind w:left="284" w:hanging="284"/>
        <w:jc w:val="both"/>
        <w:rPr>
          <w:rFonts w:ascii="Cambria Math" w:eastAsia="Calibri" w:hAnsi="Cambria Math" w:cs="Sakkal Majalla"/>
          <w:sz w:val="18"/>
          <w:szCs w:val="18"/>
        </w:rPr>
      </w:pPr>
      <w:r w:rsidRPr="00CA5B7C">
        <w:rPr>
          <w:rFonts w:ascii="Cambria Math" w:eastAsia="Calibri" w:hAnsi="Cambria Math" w:cs="Sakkal Majalla"/>
          <w:sz w:val="18"/>
          <w:szCs w:val="18"/>
        </w:rPr>
        <w:t xml:space="preserve">Rosario, M. (2001). </w:t>
      </w:r>
      <w:r w:rsidRPr="00CA5B7C">
        <w:rPr>
          <w:rFonts w:ascii="Cambria Math" w:eastAsia="Calibri" w:hAnsi="Cambria Math" w:cs="Sakkal Majalla"/>
          <w:i/>
          <w:iCs/>
          <w:sz w:val="18"/>
          <w:szCs w:val="18"/>
        </w:rPr>
        <w:t>Contesting: The Role of Aesthetic in Reading Difficult Literature</w:t>
      </w:r>
      <w:r w:rsidRPr="00CA5B7C">
        <w:rPr>
          <w:rFonts w:ascii="Cambria Math" w:eastAsia="Calibri" w:hAnsi="Cambria Math" w:cs="Sakkal Majalla"/>
          <w:b/>
          <w:bCs/>
          <w:sz w:val="18"/>
          <w:szCs w:val="18"/>
        </w:rPr>
        <w:t>,</w:t>
      </w:r>
      <w:r w:rsidRPr="00CA5B7C">
        <w:rPr>
          <w:rFonts w:ascii="Cambria Math" w:eastAsia="Calibri" w:hAnsi="Cambria Math" w:cs="Sakkal Majalla"/>
          <w:sz w:val="18"/>
          <w:szCs w:val="18"/>
        </w:rPr>
        <w:t xml:space="preserve"> Dissertation Abstract international, (A62/03): 909.</w:t>
      </w:r>
    </w:p>
    <w:p w14:paraId="7D004757" w14:textId="77777777" w:rsidR="000B3F3F" w:rsidRDefault="000B3F3F" w:rsidP="000B3F3F">
      <w:pPr>
        <w:pStyle w:val="ListParagraph"/>
        <w:spacing w:after="0" w:line="240" w:lineRule="auto"/>
        <w:ind w:left="284"/>
        <w:contextualSpacing w:val="0"/>
        <w:jc w:val="both"/>
        <w:rPr>
          <w:rFonts w:ascii="Cambria Math" w:eastAsiaTheme="minorHAnsi" w:hAnsi="Cambria Math" w:cstheme="majorBidi"/>
          <w:sz w:val="20"/>
          <w:szCs w:val="20"/>
        </w:rPr>
      </w:pPr>
    </w:p>
    <w:p w14:paraId="732AA0A1" w14:textId="77777777" w:rsidR="000B3F3F" w:rsidRPr="000B3F3F" w:rsidRDefault="000B3F3F" w:rsidP="000B3F3F">
      <w:pPr>
        <w:pStyle w:val="ListParagraph"/>
        <w:spacing w:after="0" w:line="240" w:lineRule="auto"/>
        <w:ind w:left="284"/>
        <w:contextualSpacing w:val="0"/>
        <w:jc w:val="both"/>
        <w:rPr>
          <w:rFonts w:ascii="Cambria Math" w:eastAsiaTheme="minorHAnsi" w:hAnsi="Cambria Math" w:cstheme="majorBidi"/>
          <w:sz w:val="20"/>
          <w:szCs w:val="20"/>
        </w:rPr>
      </w:pPr>
    </w:p>
    <w:p w14:paraId="3039C410" w14:textId="77777777" w:rsidR="000B3F3F" w:rsidRPr="0051137D" w:rsidRDefault="000B3F3F" w:rsidP="000B3F3F">
      <w:pPr>
        <w:pStyle w:val="ListParagraph"/>
        <w:spacing w:before="240" w:after="0" w:line="240" w:lineRule="auto"/>
        <w:ind w:left="284"/>
        <w:contextualSpacing w:val="0"/>
        <w:jc w:val="both"/>
        <w:rPr>
          <w:rFonts w:ascii="Cambria Math" w:hAnsi="Cambria Math" w:cstheme="majorBidi"/>
          <w:b/>
          <w:rtl/>
        </w:rPr>
      </w:pPr>
    </w:p>
    <w:p w14:paraId="6B8EC46C" w14:textId="77777777" w:rsidR="000B3F3F" w:rsidRPr="00123846" w:rsidRDefault="000B3F3F" w:rsidP="00123846">
      <w:pPr>
        <w:spacing w:line="240" w:lineRule="auto"/>
        <w:jc w:val="center"/>
        <w:rPr>
          <w:rFonts w:ascii="Cambria Math" w:hAnsi="Cambria Math"/>
          <w:color w:val="000000" w:themeColor="text1"/>
          <w:sz w:val="20"/>
          <w:szCs w:val="20"/>
        </w:rPr>
      </w:pPr>
    </w:p>
    <w:sectPr w:rsidR="000B3F3F" w:rsidRPr="00123846" w:rsidSect="009C5FD8">
      <w:headerReference w:type="even" r:id="rId12"/>
      <w:headerReference w:type="default" r:id="rId13"/>
      <w:footerReference w:type="even" r:id="rId14"/>
      <w:footerReference w:type="default" r:id="rId15"/>
      <w:headerReference w:type="first" r:id="rId16"/>
      <w:footerReference w:type="first" r:id="rId17"/>
      <w:pgSz w:w="11906" w:h="16838" w:code="9"/>
      <w:pgMar w:top="1134" w:right="1077" w:bottom="851" w:left="1077" w:header="720"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2599D" w14:textId="77777777" w:rsidR="00AB3D72" w:rsidRDefault="00AB3D72" w:rsidP="007D4353">
      <w:pPr>
        <w:spacing w:after="0" w:line="240" w:lineRule="auto"/>
      </w:pPr>
      <w:r>
        <w:separator/>
      </w:r>
    </w:p>
  </w:endnote>
  <w:endnote w:type="continuationSeparator" w:id="0">
    <w:p w14:paraId="1E158AB4" w14:textId="77777777" w:rsidR="00AB3D72" w:rsidRDefault="00AB3D72" w:rsidP="007D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khbar MT">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7A03" w14:textId="77777777" w:rsidR="00CF309C" w:rsidRDefault="00CF3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Ind w:w="10" w:type="dxa"/>
      <w:tblBorders>
        <w:top w:val="single" w:sz="12" w:space="0" w:color="4B0F81"/>
      </w:tblBorders>
      <w:shd w:val="clear" w:color="auto" w:fill="FFCC00"/>
      <w:tblLook w:val="04A0" w:firstRow="1" w:lastRow="0" w:firstColumn="1" w:lastColumn="0" w:noHBand="0" w:noVBand="1"/>
    </w:tblPr>
    <w:tblGrid>
      <w:gridCol w:w="9181"/>
      <w:gridCol w:w="571"/>
    </w:tblGrid>
    <w:tr w:rsidR="00594A09" w:rsidRPr="00594A09" w14:paraId="4C61975A" w14:textId="77777777" w:rsidTr="00F66D0E">
      <w:trPr>
        <w:trHeight w:val="468"/>
      </w:trPr>
      <w:tc>
        <w:tcPr>
          <w:tcW w:w="4707" w:type="pct"/>
          <w:shd w:val="clear" w:color="auto" w:fill="auto"/>
        </w:tcPr>
        <w:p w14:paraId="6D9A93E3" w14:textId="77777777" w:rsidR="00594A09" w:rsidRPr="00594A09" w:rsidRDefault="00594A09" w:rsidP="00594A09">
          <w:pPr>
            <w:tabs>
              <w:tab w:val="center" w:pos="4680"/>
              <w:tab w:val="right" w:pos="9360"/>
            </w:tabs>
            <w:bidi/>
            <w:spacing w:before="240" w:after="0" w:line="240" w:lineRule="auto"/>
            <w:jc w:val="both"/>
            <w:rPr>
              <w:rFonts w:ascii="Sakkal Majalla" w:eastAsia="Calibri" w:hAnsi="Sakkal Majalla" w:cs="Sakkal Majalla"/>
              <w:b/>
              <w:bCs/>
              <w:sz w:val="21"/>
              <w:szCs w:val="21"/>
            </w:rPr>
          </w:pPr>
          <w:r w:rsidRPr="00594A09">
            <w:rPr>
              <w:rFonts w:ascii="Sakkal Majalla" w:eastAsia="Calibri" w:hAnsi="Sakkal Majalla" w:cs="Sakkal Majalla"/>
              <w:b/>
              <w:bCs/>
              <w:sz w:val="21"/>
              <w:szCs w:val="21"/>
              <w:rtl/>
              <w:lang w:bidi="ar-JO"/>
            </w:rPr>
            <w:t>المجلة الدولية للدراسات التربوية والنفسية-  المجلد</w:t>
          </w:r>
          <w:r w:rsidRPr="00594A09">
            <w:rPr>
              <w:rFonts w:ascii="Sakkal Majalla" w:eastAsia="Calibri" w:hAnsi="Sakkal Majalla" w:cs="Sakkal Majalla" w:hint="cs"/>
              <w:b/>
              <w:bCs/>
              <w:sz w:val="21"/>
              <w:szCs w:val="21"/>
              <w:rtl/>
              <w:lang w:bidi="ar-JO"/>
            </w:rPr>
            <w:t>**</w:t>
          </w:r>
          <w:r w:rsidRPr="00594A09">
            <w:rPr>
              <w:rFonts w:ascii="Sakkal Majalla" w:eastAsia="Calibri" w:hAnsi="Sakkal Majalla" w:cs="Sakkal Majalla"/>
              <w:b/>
              <w:bCs/>
              <w:sz w:val="21"/>
              <w:szCs w:val="21"/>
              <w:rtl/>
              <w:lang w:bidi="ar-JO"/>
            </w:rPr>
            <w:t>، العدد</w:t>
          </w:r>
          <w:r w:rsidRPr="00594A09">
            <w:rPr>
              <w:rFonts w:ascii="Sakkal Majalla" w:eastAsia="Calibri" w:hAnsi="Sakkal Majalla" w:cs="Sakkal Majalla" w:hint="cs"/>
              <w:b/>
              <w:bCs/>
              <w:sz w:val="21"/>
              <w:szCs w:val="21"/>
              <w:rtl/>
              <w:lang w:bidi="ar-JO"/>
            </w:rPr>
            <w:t>**</w:t>
          </w:r>
          <w:r w:rsidRPr="00594A09">
            <w:rPr>
              <w:rFonts w:ascii="Sakkal Majalla" w:eastAsia="Calibri" w:hAnsi="Sakkal Majalla" w:cs="Sakkal Majalla"/>
              <w:b/>
              <w:bCs/>
              <w:sz w:val="21"/>
              <w:szCs w:val="21"/>
              <w:rtl/>
              <w:lang w:bidi="ar-JO"/>
            </w:rPr>
            <w:t>- 202</w:t>
          </w:r>
          <w:r w:rsidRPr="00594A09">
            <w:rPr>
              <w:rFonts w:ascii="Sakkal Majalla" w:eastAsia="Calibri" w:hAnsi="Sakkal Majalla" w:cs="Sakkal Majalla" w:hint="cs"/>
              <w:b/>
              <w:bCs/>
              <w:sz w:val="21"/>
              <w:szCs w:val="21"/>
              <w:rtl/>
              <w:lang w:bidi="ar-JO"/>
            </w:rPr>
            <w:t>*</w:t>
          </w:r>
          <w:r w:rsidRPr="00594A09">
            <w:rPr>
              <w:rFonts w:ascii="Sakkal Majalla" w:eastAsia="Calibri" w:hAnsi="Sakkal Majalla" w:cs="Sakkal Majalla"/>
              <w:b/>
              <w:bCs/>
              <w:sz w:val="21"/>
              <w:szCs w:val="21"/>
              <w:rtl/>
              <w:lang w:bidi="ar-JO"/>
            </w:rPr>
            <w:t xml:space="preserve">، ص: </w:t>
          </w:r>
          <w:r w:rsidRPr="00594A09">
            <w:rPr>
              <w:rFonts w:ascii="Sakkal Majalla" w:eastAsia="Calibri" w:hAnsi="Sakkal Majalla" w:cs="Sakkal Majalla" w:hint="cs"/>
              <w:b/>
              <w:bCs/>
              <w:sz w:val="21"/>
              <w:szCs w:val="21"/>
              <w:rtl/>
              <w:lang w:bidi="ar-JO"/>
            </w:rPr>
            <w:t>***</w:t>
          </w:r>
          <w:r w:rsidRPr="00594A09">
            <w:rPr>
              <w:rFonts w:ascii="Sakkal Majalla" w:eastAsia="Calibri" w:hAnsi="Sakkal Majalla" w:cs="Sakkal Majalla"/>
              <w:b/>
              <w:bCs/>
              <w:sz w:val="21"/>
              <w:szCs w:val="21"/>
              <w:rtl/>
              <w:lang w:bidi="ar-JO"/>
            </w:rPr>
            <w:t>-</w:t>
          </w:r>
          <w:r w:rsidRPr="00594A09">
            <w:rPr>
              <w:rFonts w:ascii="Sakkal Majalla" w:eastAsia="Calibri" w:hAnsi="Sakkal Majalla" w:cs="Sakkal Majalla" w:hint="cs"/>
              <w:b/>
              <w:bCs/>
              <w:sz w:val="21"/>
              <w:szCs w:val="21"/>
              <w:rtl/>
              <w:lang w:bidi="ar-JO"/>
            </w:rPr>
            <w:t>***</w:t>
          </w:r>
        </w:p>
      </w:tc>
      <w:tc>
        <w:tcPr>
          <w:tcW w:w="293" w:type="pct"/>
          <w:shd w:val="clear" w:color="auto" w:fill="4B0F81"/>
        </w:tcPr>
        <w:p w14:paraId="5E285569" w14:textId="77777777" w:rsidR="00594A09" w:rsidRPr="00594A09" w:rsidRDefault="00594A09" w:rsidP="00594A09">
          <w:pPr>
            <w:tabs>
              <w:tab w:val="center" w:pos="169"/>
              <w:tab w:val="center" w:pos="4680"/>
              <w:tab w:val="right" w:pos="9360"/>
            </w:tabs>
            <w:spacing w:after="0" w:line="240" w:lineRule="auto"/>
            <w:jc w:val="both"/>
            <w:rPr>
              <w:rFonts w:ascii="Cambria Math" w:eastAsia="Calibri" w:hAnsi="Cambria Math" w:cs="Times New Roman"/>
              <w:color w:val="FFFFFF"/>
              <w:sz w:val="24"/>
              <w:szCs w:val="24"/>
              <w:lang w:bidi="ar-JO"/>
            </w:rPr>
          </w:pPr>
          <w:r w:rsidRPr="00594A09">
            <w:rPr>
              <w:rFonts w:ascii="Times New Roman" w:eastAsia="Calibri" w:hAnsi="Times New Roman" w:cs="Times New Roman"/>
              <w:color w:val="FFFFFF"/>
              <w:sz w:val="24"/>
              <w:szCs w:val="24"/>
            </w:rPr>
            <w:tab/>
          </w:r>
          <w:r w:rsidRPr="00594A09">
            <w:rPr>
              <w:rFonts w:ascii="Cambria Math" w:eastAsia="Calibri" w:hAnsi="Cambria Math" w:cs="Times New Roman"/>
              <w:color w:val="FFFFFF"/>
              <w:sz w:val="20"/>
              <w:szCs w:val="20"/>
            </w:rPr>
            <w:fldChar w:fldCharType="begin"/>
          </w:r>
          <w:r w:rsidRPr="00594A09">
            <w:rPr>
              <w:rFonts w:ascii="Cambria Math" w:eastAsia="Calibri" w:hAnsi="Cambria Math" w:cs="Times New Roman"/>
              <w:color w:val="FFFFFF"/>
              <w:sz w:val="20"/>
              <w:szCs w:val="20"/>
            </w:rPr>
            <w:instrText>PAGE    \* MERGEFORMAT</w:instrText>
          </w:r>
          <w:r w:rsidRPr="00594A09">
            <w:rPr>
              <w:rFonts w:ascii="Cambria Math" w:eastAsia="Calibri" w:hAnsi="Cambria Math" w:cs="Times New Roman"/>
              <w:color w:val="FFFFFF"/>
              <w:sz w:val="20"/>
              <w:szCs w:val="20"/>
            </w:rPr>
            <w:fldChar w:fldCharType="separate"/>
          </w:r>
          <w:r w:rsidRPr="00594A09">
            <w:rPr>
              <w:rFonts w:ascii="Cambria Math" w:eastAsia="Calibri" w:hAnsi="Cambria Math" w:cs="Cambria Math"/>
              <w:noProof/>
              <w:color w:val="FFFFFF"/>
              <w:sz w:val="20"/>
              <w:szCs w:val="20"/>
              <w:lang w:val="ar-SA"/>
            </w:rPr>
            <w:t>14</w:t>
          </w:r>
          <w:r w:rsidRPr="00594A09">
            <w:rPr>
              <w:rFonts w:ascii="Cambria Math" w:eastAsia="Calibri" w:hAnsi="Cambria Math" w:cs="Times New Roman"/>
              <w:color w:val="FFFFFF"/>
              <w:sz w:val="20"/>
              <w:szCs w:val="20"/>
            </w:rPr>
            <w:fldChar w:fldCharType="end"/>
          </w:r>
        </w:p>
      </w:tc>
    </w:tr>
  </w:tbl>
  <w:p w14:paraId="27434A25" w14:textId="77777777" w:rsidR="007D4353" w:rsidRDefault="007D43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Ind w:w="10" w:type="dxa"/>
      <w:tblBorders>
        <w:top w:val="single" w:sz="12" w:space="0" w:color="4B0F81"/>
      </w:tblBorders>
      <w:shd w:val="clear" w:color="auto" w:fill="FFCC00"/>
      <w:tblLook w:val="04A0" w:firstRow="1" w:lastRow="0" w:firstColumn="1" w:lastColumn="0" w:noHBand="0" w:noVBand="1"/>
    </w:tblPr>
    <w:tblGrid>
      <w:gridCol w:w="9181"/>
      <w:gridCol w:w="571"/>
    </w:tblGrid>
    <w:tr w:rsidR="00CF309C" w:rsidRPr="00CF309C" w14:paraId="23FCCE99" w14:textId="77777777" w:rsidTr="00F66D0E">
      <w:trPr>
        <w:trHeight w:val="468"/>
      </w:trPr>
      <w:tc>
        <w:tcPr>
          <w:tcW w:w="4707" w:type="pct"/>
          <w:shd w:val="clear" w:color="auto" w:fill="auto"/>
        </w:tcPr>
        <w:p w14:paraId="21A08F35" w14:textId="77777777" w:rsidR="00CF309C" w:rsidRPr="00CF309C" w:rsidRDefault="00CF309C" w:rsidP="00CF309C">
          <w:pPr>
            <w:tabs>
              <w:tab w:val="center" w:pos="4680"/>
              <w:tab w:val="right" w:pos="9360"/>
            </w:tabs>
            <w:bidi/>
            <w:spacing w:before="240" w:after="0" w:line="240" w:lineRule="auto"/>
            <w:jc w:val="both"/>
            <w:rPr>
              <w:rFonts w:ascii="Sakkal Majalla" w:eastAsia="Calibri" w:hAnsi="Sakkal Majalla" w:cs="Sakkal Majalla"/>
              <w:b/>
              <w:bCs/>
              <w:sz w:val="21"/>
              <w:szCs w:val="21"/>
            </w:rPr>
          </w:pPr>
          <w:r w:rsidRPr="00CF309C">
            <w:rPr>
              <w:rFonts w:ascii="Sakkal Majalla" w:eastAsia="Calibri" w:hAnsi="Sakkal Majalla" w:cs="Sakkal Majalla"/>
              <w:b/>
              <w:bCs/>
              <w:sz w:val="21"/>
              <w:szCs w:val="21"/>
              <w:rtl/>
              <w:lang w:bidi="ar-JO"/>
            </w:rPr>
            <w:t>المجلة الدولية للدراسات التربوية والنفسية-  المجلد</w:t>
          </w:r>
          <w:r w:rsidRPr="00CF309C">
            <w:rPr>
              <w:rFonts w:ascii="Sakkal Majalla" w:eastAsia="Calibri" w:hAnsi="Sakkal Majalla" w:cs="Sakkal Majalla" w:hint="cs"/>
              <w:b/>
              <w:bCs/>
              <w:sz w:val="21"/>
              <w:szCs w:val="21"/>
              <w:rtl/>
              <w:lang w:bidi="ar-JO"/>
            </w:rPr>
            <w:t>**</w:t>
          </w:r>
          <w:r w:rsidRPr="00CF309C">
            <w:rPr>
              <w:rFonts w:ascii="Sakkal Majalla" w:eastAsia="Calibri" w:hAnsi="Sakkal Majalla" w:cs="Sakkal Majalla"/>
              <w:b/>
              <w:bCs/>
              <w:sz w:val="21"/>
              <w:szCs w:val="21"/>
              <w:rtl/>
              <w:lang w:bidi="ar-JO"/>
            </w:rPr>
            <w:t>، العدد</w:t>
          </w:r>
          <w:r w:rsidRPr="00CF309C">
            <w:rPr>
              <w:rFonts w:ascii="Sakkal Majalla" w:eastAsia="Calibri" w:hAnsi="Sakkal Majalla" w:cs="Sakkal Majalla" w:hint="cs"/>
              <w:b/>
              <w:bCs/>
              <w:sz w:val="21"/>
              <w:szCs w:val="21"/>
              <w:rtl/>
              <w:lang w:bidi="ar-JO"/>
            </w:rPr>
            <w:t>**</w:t>
          </w:r>
          <w:r w:rsidRPr="00CF309C">
            <w:rPr>
              <w:rFonts w:ascii="Sakkal Majalla" w:eastAsia="Calibri" w:hAnsi="Sakkal Majalla" w:cs="Sakkal Majalla"/>
              <w:b/>
              <w:bCs/>
              <w:sz w:val="21"/>
              <w:szCs w:val="21"/>
              <w:rtl/>
              <w:lang w:bidi="ar-JO"/>
            </w:rPr>
            <w:t>- 202</w:t>
          </w:r>
          <w:r w:rsidRPr="00CF309C">
            <w:rPr>
              <w:rFonts w:ascii="Sakkal Majalla" w:eastAsia="Calibri" w:hAnsi="Sakkal Majalla" w:cs="Sakkal Majalla" w:hint="cs"/>
              <w:b/>
              <w:bCs/>
              <w:sz w:val="21"/>
              <w:szCs w:val="21"/>
              <w:rtl/>
              <w:lang w:bidi="ar-JO"/>
            </w:rPr>
            <w:t>*</w:t>
          </w:r>
          <w:r w:rsidRPr="00CF309C">
            <w:rPr>
              <w:rFonts w:ascii="Sakkal Majalla" w:eastAsia="Calibri" w:hAnsi="Sakkal Majalla" w:cs="Sakkal Majalla"/>
              <w:b/>
              <w:bCs/>
              <w:sz w:val="21"/>
              <w:szCs w:val="21"/>
              <w:rtl/>
              <w:lang w:bidi="ar-JO"/>
            </w:rPr>
            <w:t xml:space="preserve">، ص: </w:t>
          </w:r>
          <w:r w:rsidRPr="00CF309C">
            <w:rPr>
              <w:rFonts w:ascii="Sakkal Majalla" w:eastAsia="Calibri" w:hAnsi="Sakkal Majalla" w:cs="Sakkal Majalla" w:hint="cs"/>
              <w:b/>
              <w:bCs/>
              <w:sz w:val="21"/>
              <w:szCs w:val="21"/>
              <w:rtl/>
              <w:lang w:bidi="ar-JO"/>
            </w:rPr>
            <w:t>***</w:t>
          </w:r>
          <w:r w:rsidRPr="00CF309C">
            <w:rPr>
              <w:rFonts w:ascii="Sakkal Majalla" w:eastAsia="Calibri" w:hAnsi="Sakkal Majalla" w:cs="Sakkal Majalla"/>
              <w:b/>
              <w:bCs/>
              <w:sz w:val="21"/>
              <w:szCs w:val="21"/>
              <w:rtl/>
              <w:lang w:bidi="ar-JO"/>
            </w:rPr>
            <w:t>-</w:t>
          </w:r>
          <w:r w:rsidRPr="00CF309C">
            <w:rPr>
              <w:rFonts w:ascii="Sakkal Majalla" w:eastAsia="Calibri" w:hAnsi="Sakkal Majalla" w:cs="Sakkal Majalla" w:hint="cs"/>
              <w:b/>
              <w:bCs/>
              <w:sz w:val="21"/>
              <w:szCs w:val="21"/>
              <w:rtl/>
              <w:lang w:bidi="ar-JO"/>
            </w:rPr>
            <w:t>***</w:t>
          </w:r>
        </w:p>
      </w:tc>
      <w:tc>
        <w:tcPr>
          <w:tcW w:w="293" w:type="pct"/>
          <w:shd w:val="clear" w:color="auto" w:fill="4B0F81"/>
        </w:tcPr>
        <w:p w14:paraId="27A29A0E" w14:textId="77777777" w:rsidR="00CF309C" w:rsidRPr="00CF309C" w:rsidRDefault="00CF309C" w:rsidP="00CF309C">
          <w:pPr>
            <w:tabs>
              <w:tab w:val="center" w:pos="169"/>
              <w:tab w:val="center" w:pos="4680"/>
              <w:tab w:val="right" w:pos="9360"/>
            </w:tabs>
            <w:spacing w:after="0" w:line="240" w:lineRule="auto"/>
            <w:jc w:val="both"/>
            <w:rPr>
              <w:rFonts w:ascii="Cambria Math" w:eastAsia="Calibri" w:hAnsi="Cambria Math" w:cs="Times New Roman"/>
              <w:color w:val="FFFFFF"/>
              <w:sz w:val="24"/>
              <w:szCs w:val="24"/>
              <w:lang w:bidi="ar-JO"/>
            </w:rPr>
          </w:pPr>
          <w:r w:rsidRPr="00CF309C">
            <w:rPr>
              <w:rFonts w:ascii="Times New Roman" w:eastAsia="Calibri" w:hAnsi="Times New Roman" w:cs="Times New Roman"/>
              <w:color w:val="FFFFFF"/>
              <w:sz w:val="24"/>
              <w:szCs w:val="24"/>
            </w:rPr>
            <w:tab/>
          </w:r>
          <w:r w:rsidRPr="00CF309C">
            <w:rPr>
              <w:rFonts w:ascii="Cambria Math" w:eastAsia="Calibri" w:hAnsi="Cambria Math" w:cs="Times New Roman"/>
              <w:color w:val="FFFFFF"/>
              <w:sz w:val="20"/>
              <w:szCs w:val="20"/>
            </w:rPr>
            <w:fldChar w:fldCharType="begin"/>
          </w:r>
          <w:r w:rsidRPr="00CF309C">
            <w:rPr>
              <w:rFonts w:ascii="Cambria Math" w:eastAsia="Calibri" w:hAnsi="Cambria Math" w:cs="Times New Roman"/>
              <w:color w:val="FFFFFF"/>
              <w:sz w:val="20"/>
              <w:szCs w:val="20"/>
            </w:rPr>
            <w:instrText>PAGE    \* MERGEFORMAT</w:instrText>
          </w:r>
          <w:r w:rsidRPr="00CF309C">
            <w:rPr>
              <w:rFonts w:ascii="Cambria Math" w:eastAsia="Calibri" w:hAnsi="Cambria Math" w:cs="Times New Roman"/>
              <w:color w:val="FFFFFF"/>
              <w:sz w:val="20"/>
              <w:szCs w:val="20"/>
            </w:rPr>
            <w:fldChar w:fldCharType="separate"/>
          </w:r>
          <w:r w:rsidRPr="00CF309C">
            <w:rPr>
              <w:rFonts w:ascii="Cambria Math" w:eastAsia="Calibri" w:hAnsi="Cambria Math" w:cs="Cambria Math"/>
              <w:noProof/>
              <w:color w:val="FFFFFF"/>
              <w:sz w:val="20"/>
              <w:szCs w:val="20"/>
              <w:lang w:val="ar-SA"/>
            </w:rPr>
            <w:t>14</w:t>
          </w:r>
          <w:r w:rsidRPr="00CF309C">
            <w:rPr>
              <w:rFonts w:ascii="Cambria Math" w:eastAsia="Calibri" w:hAnsi="Cambria Math" w:cs="Times New Roman"/>
              <w:color w:val="FFFFFF"/>
              <w:sz w:val="20"/>
              <w:szCs w:val="20"/>
            </w:rPr>
            <w:fldChar w:fldCharType="end"/>
          </w:r>
        </w:p>
      </w:tc>
    </w:tr>
  </w:tbl>
  <w:p w14:paraId="6C42A072" w14:textId="77777777" w:rsidR="009C5FD8" w:rsidRDefault="009C5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721F" w14:textId="77777777" w:rsidR="00AB3D72" w:rsidRDefault="00AB3D72" w:rsidP="007D4353">
      <w:pPr>
        <w:spacing w:after="0" w:line="240" w:lineRule="auto"/>
      </w:pPr>
      <w:r>
        <w:separator/>
      </w:r>
    </w:p>
  </w:footnote>
  <w:footnote w:type="continuationSeparator" w:id="0">
    <w:p w14:paraId="69C4F671" w14:textId="77777777" w:rsidR="00AB3D72" w:rsidRDefault="00AB3D72" w:rsidP="007D4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7BC3" w14:textId="77777777" w:rsidR="00CF309C" w:rsidRDefault="00CF30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7B3F" w14:textId="763BA22C" w:rsidR="007D4353" w:rsidRPr="007D4353" w:rsidRDefault="007D4353" w:rsidP="007D4353">
    <w:pPr>
      <w:spacing w:after="200" w:line="240" w:lineRule="auto"/>
      <w:rPr>
        <w:rFonts w:ascii="Cambria Math" w:eastAsia="Calibri" w:hAnsi="Cambria Math" w:cs="Arial"/>
        <w:b/>
        <w:bCs/>
        <w:color w:val="000000"/>
        <w:kern w:val="24"/>
        <w:sz w:val="20"/>
        <w:szCs w:val="20"/>
        <w:rtl/>
      </w:rPr>
    </w:pPr>
    <w:r w:rsidRPr="007D4353">
      <w:rPr>
        <w:rFonts w:ascii="Times New Roman" w:eastAsia="Times New Roman" w:hAnsi="Times New Roman" w:cs="Times New Roman"/>
        <w:noProof/>
        <w:sz w:val="24"/>
        <w:szCs w:val="24"/>
      </w:rPr>
      <mc:AlternateContent>
        <mc:Choice Requires="wps">
          <w:drawing>
            <wp:anchor distT="4294967282" distB="4294967282" distL="114300" distR="114300" simplePos="0" relativeHeight="251659264" behindDoc="0" locked="0" layoutInCell="1" allowOverlap="1" wp14:anchorId="5CF61945" wp14:editId="68344FCB">
              <wp:simplePos x="0" y="0"/>
              <wp:positionH relativeFrom="column">
                <wp:posOffset>-50800</wp:posOffset>
              </wp:positionH>
              <wp:positionV relativeFrom="paragraph">
                <wp:posOffset>201929</wp:posOffset>
              </wp:positionV>
              <wp:extent cx="6229985" cy="0"/>
              <wp:effectExtent l="57150" t="38100" r="56515" b="95250"/>
              <wp:wrapNone/>
              <wp:docPr id="544" name="Straight Connector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2998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8237D93" id="Straight Connector 544" o:spid="_x0000_s1026" style="position:absolute;flip:x;z-index:251659264;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margin;mso-height-relative:margin" from="-4pt,15.9pt" to="486.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" strokecolor="windowText" strokeweight="2pt">
              <v:shadow on="t" color="black" opacity="24903f" origin=",.5" offset="0,.55556mm"/>
              <o:lock v:ext="edit" shapetype="f"/>
            </v:line>
          </w:pict>
        </mc:Fallback>
      </mc:AlternateContent>
    </w:r>
    <w:r>
      <w:rPr>
        <w:rFonts w:ascii="Cambria Math" w:eastAsia="SimSun" w:hAnsi="Cambria Math" w:cs="Times New Roman"/>
        <w:b/>
        <w:bCs/>
        <w:color w:val="000000"/>
        <w:kern w:val="2"/>
        <w:sz w:val="20"/>
        <w:szCs w:val="20"/>
        <w:lang w:eastAsia="zh-CN"/>
      </w:rPr>
      <w:t xml:space="preserve"> </w:t>
    </w:r>
    <w:r w:rsidR="00410FC3">
      <w:rPr>
        <w:rFonts w:ascii="Cambria Math" w:eastAsia="SimSun" w:hAnsi="Cambria Math" w:cs="Times New Roman"/>
        <w:b/>
        <w:bCs/>
        <w:color w:val="000000"/>
        <w:kern w:val="2"/>
        <w:sz w:val="20"/>
        <w:szCs w:val="20"/>
        <w:lang w:eastAsia="zh-CN"/>
      </w:rPr>
      <w:t>manuscript</w:t>
    </w:r>
    <w:r w:rsidR="00410FC3" w:rsidRPr="007D4353">
      <w:rPr>
        <w:rFonts w:ascii="Sakkal Majalla" w:eastAsia="Times New Roman" w:hAnsi="Sakkal Majalla" w:cs="Sakkal Majalla" w:hint="cs"/>
        <w:sz w:val="20"/>
        <w:szCs w:val="20"/>
        <w:rtl/>
        <w:lang w:val="fr-FR" w:eastAsia="fr-FR" w:bidi="ar-DZ"/>
      </w:rPr>
      <w:t xml:space="preserve"> </w:t>
    </w:r>
    <w:r w:rsidR="00410FC3" w:rsidRPr="00410FC3">
      <w:rPr>
        <w:rFonts w:ascii="Cambria Math" w:eastAsia="SimSun" w:hAnsi="Cambria Math" w:cs="Times New Roman"/>
        <w:b/>
        <w:bCs/>
        <w:color w:val="000000"/>
        <w:kern w:val="2"/>
        <w:sz w:val="20"/>
        <w:szCs w:val="20"/>
        <w:lang w:eastAsia="zh-CN"/>
      </w:rPr>
      <w:t>Title</w:t>
    </w:r>
    <w:r w:rsidRPr="00410FC3">
      <w:rPr>
        <w:rFonts w:ascii="Cambria Math" w:eastAsia="SimSun" w:hAnsi="Cambria Math" w:cs="Times New Roman"/>
        <w:b/>
        <w:bCs/>
        <w:color w:val="000000"/>
        <w:kern w:val="2"/>
        <w:sz w:val="20"/>
        <w:szCs w:val="20"/>
        <w:lang w:eastAsia="zh-CN"/>
      </w:rPr>
      <w:t xml:space="preserve">                                                                                                                  </w:t>
    </w:r>
    <w:r w:rsidR="00410FC3">
      <w:rPr>
        <w:rFonts w:ascii="Cambria Math" w:eastAsia="SimSun" w:hAnsi="Cambria Math" w:cs="Times New Roman"/>
        <w:b/>
        <w:bCs/>
        <w:color w:val="000000"/>
        <w:kern w:val="2"/>
        <w:sz w:val="20"/>
        <w:szCs w:val="20"/>
        <w:lang w:eastAsia="zh-CN"/>
      </w:rPr>
      <w:t xml:space="preserve">              </w:t>
    </w:r>
    <w:r w:rsidRPr="00410FC3">
      <w:rPr>
        <w:rFonts w:ascii="Cambria Math" w:eastAsia="SimSun" w:hAnsi="Cambria Math" w:cs="Times New Roman"/>
        <w:b/>
        <w:bCs/>
        <w:color w:val="000000"/>
        <w:kern w:val="2"/>
        <w:sz w:val="20"/>
        <w:szCs w:val="20"/>
        <w:lang w:eastAsia="zh-CN"/>
      </w:rPr>
      <w:t xml:space="preserve">                            </w:t>
    </w:r>
    <w:r>
      <w:rPr>
        <w:rFonts w:ascii="Cambria Math" w:eastAsia="Calibri" w:hAnsi="Cambria Math" w:cs="Arial"/>
        <w:b/>
        <w:bCs/>
        <w:color w:val="000000"/>
        <w:kern w:val="24"/>
        <w:sz w:val="20"/>
        <w:szCs w:val="20"/>
      </w:rPr>
      <w:t>Author</w:t>
    </w:r>
    <w:r w:rsidR="00410FC3">
      <w:rPr>
        <w:rFonts w:ascii="Cambria Math" w:eastAsia="Calibri" w:hAnsi="Cambria Math" w:cs="Arial"/>
        <w:b/>
        <w:bCs/>
        <w:color w:val="000000"/>
        <w:kern w:val="24"/>
        <w:sz w:val="20"/>
        <w:szCs w:val="20"/>
      </w:rPr>
      <w:t>s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FC00" w14:textId="77777777" w:rsidR="00CF309C" w:rsidRDefault="00CF3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3DE"/>
    <w:multiLevelType w:val="hybridMultilevel"/>
    <w:tmpl w:val="6C4C1E22"/>
    <w:lvl w:ilvl="0" w:tplc="BE02D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2A647A"/>
    <w:multiLevelType w:val="hybridMultilevel"/>
    <w:tmpl w:val="EE74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976BF"/>
    <w:multiLevelType w:val="hybridMultilevel"/>
    <w:tmpl w:val="97DEC56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C595D6F"/>
    <w:multiLevelType w:val="hybridMultilevel"/>
    <w:tmpl w:val="7A98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571018">
    <w:abstractNumId w:val="1"/>
  </w:num>
  <w:num w:numId="2" w16cid:durableId="161432842">
    <w:abstractNumId w:val="2"/>
  </w:num>
  <w:num w:numId="3" w16cid:durableId="673806823">
    <w:abstractNumId w:val="0"/>
  </w:num>
  <w:num w:numId="4" w16cid:durableId="2146779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7A"/>
    <w:rsid w:val="00006700"/>
    <w:rsid w:val="0006451F"/>
    <w:rsid w:val="000B3F3F"/>
    <w:rsid w:val="0010347B"/>
    <w:rsid w:val="00123846"/>
    <w:rsid w:val="0015567A"/>
    <w:rsid w:val="002B3D4E"/>
    <w:rsid w:val="0035537E"/>
    <w:rsid w:val="003F26AF"/>
    <w:rsid w:val="00410FC3"/>
    <w:rsid w:val="00594A09"/>
    <w:rsid w:val="005F56EE"/>
    <w:rsid w:val="0070685D"/>
    <w:rsid w:val="007113C3"/>
    <w:rsid w:val="007D4353"/>
    <w:rsid w:val="00805B9E"/>
    <w:rsid w:val="00945E7F"/>
    <w:rsid w:val="0097767A"/>
    <w:rsid w:val="009C5FD8"/>
    <w:rsid w:val="00AB3D72"/>
    <w:rsid w:val="00AF2A7C"/>
    <w:rsid w:val="00BC502F"/>
    <w:rsid w:val="00CF309C"/>
    <w:rsid w:val="00DC7568"/>
    <w:rsid w:val="00DC7C60"/>
    <w:rsid w:val="00ED2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4938A"/>
  <w15:chartTrackingRefBased/>
  <w15:docId w15:val="{4AE79F48-B903-4DB3-B866-0C22EA44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068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67A"/>
    <w:pPr>
      <w:spacing w:after="200" w:line="276" w:lineRule="auto"/>
      <w:ind w:left="720"/>
      <w:contextualSpacing/>
    </w:pPr>
    <w:rPr>
      <w:rFonts w:eastAsiaTheme="minorEastAsia"/>
    </w:rPr>
  </w:style>
  <w:style w:type="table" w:styleId="TableGridLight">
    <w:name w:val="Grid Table Light"/>
    <w:basedOn w:val="TableNormal"/>
    <w:uiPriority w:val="40"/>
    <w:rsid w:val="005F56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B3F3F"/>
    <w:rPr>
      <w:color w:val="0563C1" w:themeColor="hyperlink"/>
      <w:u w:val="single"/>
    </w:rPr>
  </w:style>
  <w:style w:type="paragraph" w:styleId="Header">
    <w:name w:val="header"/>
    <w:basedOn w:val="Normal"/>
    <w:link w:val="HeaderChar"/>
    <w:uiPriority w:val="99"/>
    <w:unhideWhenUsed/>
    <w:rsid w:val="007D4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353"/>
  </w:style>
  <w:style w:type="paragraph" w:styleId="Footer">
    <w:name w:val="footer"/>
    <w:basedOn w:val="Normal"/>
    <w:link w:val="FooterChar"/>
    <w:uiPriority w:val="99"/>
    <w:unhideWhenUsed/>
    <w:rsid w:val="007D4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353"/>
  </w:style>
  <w:style w:type="character" w:customStyle="1" w:styleId="Heading3Char">
    <w:name w:val="Heading 3 Char"/>
    <w:basedOn w:val="DefaultParagraphFont"/>
    <w:link w:val="Heading3"/>
    <w:uiPriority w:val="9"/>
    <w:rsid w:val="007068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6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EEEAbstractHeading">
    <w:name w:val="IEEE Abstract Heading"/>
    <w:basedOn w:val="Normal"/>
    <w:next w:val="Normal"/>
    <w:link w:val="IEEEAbstractHeadingChar"/>
    <w:rsid w:val="00805B9E"/>
    <w:pPr>
      <w:adjustRightInd w:val="0"/>
      <w:snapToGrid w:val="0"/>
      <w:spacing w:after="0" w:line="240" w:lineRule="auto"/>
      <w:jc w:val="both"/>
    </w:pPr>
    <w:rPr>
      <w:rFonts w:ascii="Times New Roman" w:eastAsia="SimSun" w:hAnsi="Times New Roman" w:cs="Times New Roman"/>
      <w:b/>
      <w:i/>
      <w:sz w:val="18"/>
      <w:szCs w:val="24"/>
      <w:lang w:val="en-GB" w:eastAsia="en-GB"/>
    </w:rPr>
  </w:style>
  <w:style w:type="character" w:customStyle="1" w:styleId="IEEEAbstractHeadingChar">
    <w:name w:val="IEEE Abstract Heading Char"/>
    <w:link w:val="IEEEAbstractHeading"/>
    <w:rsid w:val="00805B9E"/>
    <w:rPr>
      <w:rFonts w:ascii="Times New Roman" w:eastAsia="SimSun" w:hAnsi="Times New Roman" w:cs="Times New Roman"/>
      <w:b/>
      <w:i/>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aad.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efaad.com/Journal/Index/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AMCT</dc:creator>
  <cp:keywords/>
  <dc:description/>
  <cp:lastModifiedBy>osama ababneh</cp:lastModifiedBy>
  <cp:revision>22</cp:revision>
  <dcterms:created xsi:type="dcterms:W3CDTF">2020-11-07T10:35:00Z</dcterms:created>
  <dcterms:modified xsi:type="dcterms:W3CDTF">2023-06-21T07:41:00Z</dcterms:modified>
</cp:coreProperties>
</file>